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F44" w:rsidRPr="00857F44" w:rsidRDefault="00857F44" w:rsidP="00857F44">
      <w:pPr>
        <w:shd w:val="clear" w:color="auto" w:fill="FFFFFF"/>
        <w:spacing w:after="0" w:line="240" w:lineRule="auto"/>
        <w:jc w:val="center"/>
        <w:rPr>
          <w:rFonts w:ascii="Arial" w:eastAsia="Times New Roman" w:hAnsi="Arial" w:cs="Arial"/>
          <w:color w:val="000000"/>
          <w:sz w:val="32"/>
          <w:szCs w:val="32"/>
          <w:lang w:eastAsia="ru-RU"/>
        </w:rPr>
      </w:pPr>
      <w:r w:rsidRPr="00857F44">
        <w:rPr>
          <w:rFonts w:ascii="Arial" w:eastAsia="Times New Roman" w:hAnsi="Arial" w:cs="Arial"/>
          <w:color w:val="000000"/>
          <w:sz w:val="32"/>
          <w:szCs w:val="32"/>
          <w:lang w:eastAsia="ru-RU"/>
        </w:rPr>
        <w:t>Отчет о выполнении проекта</w:t>
      </w:r>
    </w:p>
    <w:p w:rsidR="00857F44" w:rsidRPr="00857F44" w:rsidRDefault="00857F44" w:rsidP="00857F44">
      <w:pPr>
        <w:shd w:val="clear" w:color="auto" w:fill="FFFFFF"/>
        <w:spacing w:after="0" w:line="240" w:lineRule="auto"/>
        <w:jc w:val="center"/>
        <w:rPr>
          <w:rFonts w:ascii="Arial" w:eastAsia="Times New Roman" w:hAnsi="Arial" w:cs="Arial"/>
          <w:color w:val="000000"/>
          <w:sz w:val="32"/>
          <w:szCs w:val="32"/>
          <w:lang w:eastAsia="ru-RU"/>
        </w:rPr>
      </w:pPr>
      <w:r w:rsidRPr="00857F44">
        <w:rPr>
          <w:rFonts w:ascii="Arial" w:eastAsia="Times New Roman" w:hAnsi="Arial" w:cs="Arial"/>
          <w:color w:val="000000"/>
          <w:sz w:val="32"/>
          <w:szCs w:val="32"/>
          <w:lang w:eastAsia="ru-RU"/>
        </w:rPr>
        <w:t>№ 22-22-00248</w:t>
      </w:r>
    </w:p>
    <w:p w:rsidR="00857F44" w:rsidRPr="00857F44" w:rsidRDefault="00857F44" w:rsidP="00857F44">
      <w:pPr>
        <w:shd w:val="clear" w:color="auto" w:fill="FFFFFF"/>
        <w:spacing w:after="0" w:line="240" w:lineRule="auto"/>
        <w:jc w:val="center"/>
        <w:rPr>
          <w:rFonts w:ascii="Arial" w:eastAsia="Times New Roman" w:hAnsi="Arial" w:cs="Arial"/>
          <w:color w:val="000000"/>
          <w:sz w:val="32"/>
          <w:szCs w:val="32"/>
          <w:lang w:eastAsia="ru-RU"/>
        </w:rPr>
      </w:pPr>
      <w:r w:rsidRPr="00857F44">
        <w:rPr>
          <w:rFonts w:ascii="Arial" w:eastAsia="Times New Roman" w:hAnsi="Arial" w:cs="Arial"/>
          <w:color w:val="000000"/>
          <w:sz w:val="32"/>
          <w:szCs w:val="32"/>
          <w:lang w:eastAsia="ru-RU"/>
        </w:rPr>
        <w:t xml:space="preserve">«Верифицируемые космологические модели на основе </w:t>
      </w:r>
      <w:proofErr w:type="spellStart"/>
      <w:r w:rsidRPr="00857F44">
        <w:rPr>
          <w:rFonts w:ascii="Arial" w:eastAsia="Times New Roman" w:hAnsi="Arial" w:cs="Arial"/>
          <w:color w:val="000000"/>
          <w:sz w:val="32"/>
          <w:szCs w:val="32"/>
          <w:lang w:eastAsia="ru-RU"/>
        </w:rPr>
        <w:t>телепараллельной</w:t>
      </w:r>
      <w:proofErr w:type="spellEnd"/>
      <w:r w:rsidRPr="00857F44">
        <w:rPr>
          <w:rFonts w:ascii="Arial" w:eastAsia="Times New Roman" w:hAnsi="Arial" w:cs="Arial"/>
          <w:color w:val="000000"/>
          <w:sz w:val="32"/>
          <w:szCs w:val="32"/>
          <w:lang w:eastAsia="ru-RU"/>
        </w:rPr>
        <w:t xml:space="preserve"> гравитац</w:t>
      </w:r>
      <w:proofErr w:type="gramStart"/>
      <w:r w:rsidRPr="00857F44">
        <w:rPr>
          <w:rFonts w:ascii="Arial" w:eastAsia="Times New Roman" w:hAnsi="Arial" w:cs="Arial"/>
          <w:color w:val="000000"/>
          <w:sz w:val="32"/>
          <w:szCs w:val="32"/>
          <w:lang w:eastAsia="ru-RU"/>
        </w:rPr>
        <w:t>ии и ее</w:t>
      </w:r>
      <w:proofErr w:type="gramEnd"/>
      <w:r w:rsidRPr="00857F44">
        <w:rPr>
          <w:rFonts w:ascii="Arial" w:eastAsia="Times New Roman" w:hAnsi="Arial" w:cs="Arial"/>
          <w:color w:val="000000"/>
          <w:sz w:val="32"/>
          <w:szCs w:val="32"/>
          <w:lang w:eastAsia="ru-RU"/>
        </w:rPr>
        <w:t xml:space="preserve"> модификаций»,</w:t>
      </w:r>
    </w:p>
    <w:p w:rsidR="00857F44" w:rsidRPr="00857F44" w:rsidRDefault="00857F44" w:rsidP="00857F44">
      <w:pPr>
        <w:shd w:val="clear" w:color="auto" w:fill="FFFFFF"/>
        <w:spacing w:after="0" w:line="240" w:lineRule="auto"/>
        <w:jc w:val="center"/>
        <w:rPr>
          <w:rFonts w:ascii="Arial" w:eastAsia="Times New Roman" w:hAnsi="Arial" w:cs="Arial"/>
          <w:color w:val="000000"/>
          <w:sz w:val="32"/>
          <w:szCs w:val="32"/>
          <w:lang w:eastAsia="ru-RU"/>
        </w:rPr>
      </w:pPr>
      <w:r w:rsidRPr="00857F44">
        <w:rPr>
          <w:rFonts w:ascii="Arial" w:eastAsia="Times New Roman" w:hAnsi="Arial" w:cs="Arial"/>
          <w:color w:val="000000"/>
          <w:sz w:val="32"/>
          <w:szCs w:val="32"/>
          <w:lang w:eastAsia="ru-RU"/>
        </w:rPr>
        <w:t>в 2023 году</w:t>
      </w:r>
    </w:p>
    <w:p w:rsidR="00776E4A" w:rsidRDefault="00776E4A">
      <w:pPr>
        <w:rPr>
          <w:lang w:val="en-US"/>
        </w:rPr>
      </w:pP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proofErr w:type="gramStart"/>
      <w:r w:rsidRPr="00857F44">
        <w:rPr>
          <w:rFonts w:ascii="Arial" w:eastAsia="Times New Roman" w:hAnsi="Arial" w:cs="Arial"/>
          <w:b/>
          <w:bCs/>
          <w:color w:val="000000"/>
          <w:sz w:val="21"/>
          <w:szCs w:val="21"/>
          <w:lang w:eastAsia="ru-RU"/>
        </w:rPr>
        <w:t>Номер регистрации сведений о начинаемой научно-исследовательской работе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w:t>
      </w:r>
      <w:proofErr w:type="spellStart"/>
      <w:r w:rsidRPr="00857F44">
        <w:rPr>
          <w:rFonts w:ascii="Arial" w:eastAsia="Times New Roman" w:hAnsi="Arial" w:cs="Arial"/>
          <w:b/>
          <w:bCs/>
          <w:color w:val="000000"/>
          <w:sz w:val="21"/>
          <w:szCs w:val="21"/>
          <w:lang w:eastAsia="ru-RU"/>
        </w:rPr>
        <w:fldChar w:fldCharType="begin"/>
      </w:r>
      <w:r w:rsidRPr="00857F44">
        <w:rPr>
          <w:rFonts w:ascii="Arial" w:eastAsia="Times New Roman" w:hAnsi="Arial" w:cs="Arial"/>
          <w:b/>
          <w:bCs/>
          <w:color w:val="000000"/>
          <w:sz w:val="21"/>
          <w:szCs w:val="21"/>
          <w:lang w:eastAsia="ru-RU"/>
        </w:rPr>
        <w:instrText xml:space="preserve"> HYPERLINK "https://rosrid.ru/" \t "_blank" </w:instrText>
      </w:r>
      <w:r w:rsidRPr="00857F44">
        <w:rPr>
          <w:rFonts w:ascii="Arial" w:eastAsia="Times New Roman" w:hAnsi="Arial" w:cs="Arial"/>
          <w:b/>
          <w:bCs/>
          <w:color w:val="000000"/>
          <w:sz w:val="21"/>
          <w:szCs w:val="21"/>
          <w:lang w:eastAsia="ru-RU"/>
        </w:rPr>
        <w:fldChar w:fldCharType="separate"/>
      </w:r>
      <w:r w:rsidRPr="00857F44">
        <w:rPr>
          <w:rFonts w:ascii="Arial" w:eastAsia="Times New Roman" w:hAnsi="Arial" w:cs="Arial"/>
          <w:b/>
          <w:bCs/>
          <w:color w:val="0000FF"/>
          <w:sz w:val="21"/>
          <w:u w:val="single"/>
          <w:lang w:eastAsia="ru-RU"/>
        </w:rPr>
        <w:t>rosrid.ru</w:t>
      </w:r>
      <w:proofErr w:type="spellEnd"/>
      <w:r w:rsidRPr="00857F44">
        <w:rPr>
          <w:rFonts w:ascii="Arial" w:eastAsia="Times New Roman" w:hAnsi="Arial" w:cs="Arial"/>
          <w:b/>
          <w:bCs/>
          <w:color w:val="000000"/>
          <w:sz w:val="21"/>
          <w:szCs w:val="21"/>
          <w:lang w:eastAsia="ru-RU"/>
        </w:rPr>
        <w:fldChar w:fldCharType="end"/>
      </w:r>
      <w:r w:rsidRPr="00857F44">
        <w:rPr>
          <w:rFonts w:ascii="Arial" w:eastAsia="Times New Roman" w:hAnsi="Arial" w:cs="Arial"/>
          <w:b/>
          <w:bCs/>
          <w:color w:val="000000"/>
          <w:sz w:val="21"/>
          <w:szCs w:val="21"/>
          <w:lang w:eastAsia="ru-RU"/>
        </w:rPr>
        <w:t>)</w:t>
      </w:r>
      <w:r w:rsidRPr="00857F44">
        <w:rPr>
          <w:rFonts w:ascii="Arial" w:eastAsia="Times New Roman" w:hAnsi="Arial" w:cs="Arial"/>
          <w:color w:val="000000"/>
          <w:sz w:val="21"/>
          <w:szCs w:val="21"/>
          <w:lang w:eastAsia="ru-RU"/>
        </w:rPr>
        <w:t>:</w:t>
      </w:r>
      <w:proofErr w:type="gramEnd"/>
      <w:r w:rsidRPr="00857F44">
        <w:rPr>
          <w:rFonts w:ascii="Arial" w:eastAsia="Times New Roman" w:hAnsi="Arial" w:cs="Arial"/>
          <w:color w:val="000000"/>
          <w:sz w:val="21"/>
          <w:szCs w:val="21"/>
          <w:lang w:eastAsia="ru-RU"/>
        </w:rPr>
        <w:br/>
      </w:r>
      <w:r w:rsidRPr="00857F44">
        <w:rPr>
          <w:rFonts w:ascii="Arial" w:eastAsia="Times New Roman" w:hAnsi="Arial" w:cs="Arial"/>
          <w:color w:val="000000"/>
          <w:sz w:val="20"/>
          <w:szCs w:val="20"/>
          <w:lang w:eastAsia="ru-RU"/>
        </w:rPr>
        <w:t>В соответствии с Постановлением Правительства Российской Федерации от 12 апреля 2013 г. №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r w:rsidRPr="00857F44">
        <w:rPr>
          <w:rFonts w:ascii="Arial" w:eastAsia="Times New Roman" w:hAnsi="Arial" w:cs="Arial"/>
          <w:color w:val="000000"/>
          <w:sz w:val="21"/>
          <w:szCs w:val="21"/>
          <w:lang w:eastAsia="ru-RU"/>
        </w:rPr>
        <w:br/>
      </w:r>
      <w:r w:rsidRPr="00857F44">
        <w:rPr>
          <w:rFonts w:ascii="Arial" w:eastAsia="Times New Roman" w:hAnsi="Arial" w:cs="Arial"/>
          <w:color w:val="000000"/>
          <w:sz w:val="21"/>
          <w:lang w:eastAsia="ru-RU"/>
        </w:rPr>
        <w:t>122032100125-9</w:t>
      </w: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br/>
      </w:r>
      <w:r w:rsidR="00FA5F05" w:rsidRPr="00FA5F05">
        <w:rPr>
          <w:rFonts w:ascii="Arial" w:eastAsia="Times New Roman" w:hAnsi="Arial" w:cs="Arial"/>
          <w:b/>
          <w:color w:val="000000"/>
          <w:sz w:val="21"/>
          <w:szCs w:val="21"/>
          <w:lang w:eastAsia="ru-RU"/>
        </w:rPr>
        <w:t xml:space="preserve">1.1. </w:t>
      </w:r>
      <w:r w:rsidRPr="00857F44">
        <w:rPr>
          <w:rFonts w:ascii="Arial" w:eastAsia="Times New Roman" w:hAnsi="Arial" w:cs="Arial"/>
          <w:b/>
          <w:color w:val="000000"/>
          <w:sz w:val="21"/>
          <w:szCs w:val="21"/>
          <w:lang w:eastAsia="ru-RU"/>
        </w:rPr>
        <w:t>Заявленный в проекте план работы научного исследования на отчетный период</w:t>
      </w:r>
      <w:proofErr w:type="gramStart"/>
      <w:r w:rsidR="00FA5F05">
        <w:rPr>
          <w:rFonts w:ascii="Arial" w:eastAsia="Times New Roman" w:hAnsi="Arial" w:cs="Arial"/>
          <w:color w:val="000000"/>
          <w:sz w:val="21"/>
          <w:szCs w:val="21"/>
          <w:lang w:eastAsia="ru-RU"/>
        </w:rPr>
        <w:br/>
      </w:r>
      <w:r w:rsidRPr="00857F44">
        <w:rPr>
          <w:rFonts w:ascii="Arial" w:eastAsia="Times New Roman" w:hAnsi="Arial" w:cs="Arial"/>
          <w:color w:val="000000"/>
          <w:sz w:val="20"/>
          <w:szCs w:val="20"/>
          <w:lang w:eastAsia="ru-RU"/>
        </w:rPr>
        <w:t>Ф</w:t>
      </w:r>
      <w:proofErr w:type="gramEnd"/>
      <w:r w:rsidRPr="00857F44">
        <w:rPr>
          <w:rFonts w:ascii="Arial" w:eastAsia="Times New Roman" w:hAnsi="Arial" w:cs="Arial"/>
          <w:color w:val="000000"/>
          <w:sz w:val="20"/>
          <w:szCs w:val="20"/>
          <w:lang w:eastAsia="ru-RU"/>
        </w:rPr>
        <w:t>ормируется в соответствии с заявкой на участие в конкурсе.</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1. Анализ расхождений модификаций TEGR и </w:t>
      </w:r>
      <w:proofErr w:type="gramStart"/>
      <w:r w:rsidRPr="00857F44">
        <w:rPr>
          <w:rFonts w:ascii="Arial" w:eastAsia="Times New Roman" w:hAnsi="Arial" w:cs="Arial"/>
          <w:color w:val="000000"/>
          <w:sz w:val="21"/>
          <w:szCs w:val="21"/>
          <w:lang w:eastAsia="ru-RU"/>
        </w:rPr>
        <w:t>ОТО</w:t>
      </w:r>
      <w:proofErr w:type="gramEnd"/>
      <w:r w:rsidRPr="00857F44">
        <w:rPr>
          <w:rFonts w:ascii="Arial" w:eastAsia="Times New Roman" w:hAnsi="Arial" w:cs="Arial"/>
          <w:color w:val="000000"/>
          <w:sz w:val="21"/>
          <w:szCs w:val="21"/>
          <w:lang w:eastAsia="ru-RU"/>
        </w:rPr>
        <w:t xml:space="preserve"> по фоновой динамике.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proofErr w:type="gramStart"/>
      <w:r w:rsidRPr="00857F44">
        <w:rPr>
          <w:rFonts w:ascii="Arial" w:eastAsia="Times New Roman" w:hAnsi="Arial" w:cs="Arial"/>
          <w:color w:val="000000"/>
          <w:sz w:val="21"/>
          <w:szCs w:val="21"/>
          <w:lang w:eastAsia="ru-RU"/>
        </w:rPr>
        <w:t xml:space="preserve">Будут рассмотрены точные решения уравнений космологической динамики для случая квадратичной модификации </w:t>
      </w:r>
      <w:proofErr w:type="spellStart"/>
      <w:r w:rsidRPr="00857F44">
        <w:rPr>
          <w:rFonts w:ascii="Arial" w:eastAsia="Times New Roman" w:hAnsi="Arial" w:cs="Arial"/>
          <w:color w:val="000000"/>
          <w:sz w:val="21"/>
          <w:szCs w:val="21"/>
          <w:lang w:eastAsia="ru-RU"/>
        </w:rPr>
        <w:t>телепараллельного</w:t>
      </w:r>
      <w:proofErr w:type="spellEnd"/>
      <w:r w:rsidRPr="00857F44">
        <w:rPr>
          <w:rFonts w:ascii="Arial" w:eastAsia="Times New Roman" w:hAnsi="Arial" w:cs="Arial"/>
          <w:color w:val="000000"/>
          <w:sz w:val="21"/>
          <w:szCs w:val="21"/>
          <w:lang w:eastAsia="ru-RU"/>
        </w:rPr>
        <w:t xml:space="preserve"> эквивалента гравитации Эйнштейна </w:t>
      </w:r>
      <w:proofErr w:type="spellStart"/>
      <w:r w:rsidRPr="00857F44">
        <w:rPr>
          <w:rFonts w:ascii="Arial" w:eastAsia="Times New Roman" w:hAnsi="Arial" w:cs="Arial"/>
          <w:color w:val="000000"/>
          <w:sz w:val="21"/>
          <w:szCs w:val="21"/>
          <w:lang w:eastAsia="ru-RU"/>
        </w:rPr>
        <w:t>f</w:t>
      </w:r>
      <w:proofErr w:type="spellEnd"/>
      <w:r w:rsidRPr="00857F44">
        <w:rPr>
          <w:rFonts w:ascii="Arial" w:eastAsia="Times New Roman" w:hAnsi="Arial" w:cs="Arial"/>
          <w:color w:val="000000"/>
          <w:sz w:val="21"/>
          <w:szCs w:val="21"/>
          <w:lang w:eastAsia="ru-RU"/>
        </w:rPr>
        <w:t xml:space="preserve">(T)~T^{1/2}  и модели со степенной зависимостью параметра Хаббла от функции </w:t>
      </w:r>
      <w:proofErr w:type="spellStart"/>
      <w:r w:rsidRPr="00857F44">
        <w:rPr>
          <w:rFonts w:ascii="Arial" w:eastAsia="Times New Roman" w:hAnsi="Arial" w:cs="Arial"/>
          <w:color w:val="000000"/>
          <w:sz w:val="21"/>
          <w:szCs w:val="21"/>
          <w:lang w:eastAsia="ru-RU"/>
        </w:rPr>
        <w:t>неминимальной</w:t>
      </w:r>
      <w:proofErr w:type="spellEnd"/>
      <w:r w:rsidRPr="00857F44">
        <w:rPr>
          <w:rFonts w:ascii="Arial" w:eastAsia="Times New Roman" w:hAnsi="Arial" w:cs="Arial"/>
          <w:color w:val="000000"/>
          <w:sz w:val="21"/>
          <w:szCs w:val="21"/>
          <w:lang w:eastAsia="ru-RU"/>
        </w:rPr>
        <w:t xml:space="preserve"> связи скалярного поля и кручения F~H^{</w:t>
      </w:r>
      <w:proofErr w:type="spellStart"/>
      <w:r w:rsidRPr="00857F44">
        <w:rPr>
          <w:rFonts w:ascii="Arial" w:eastAsia="Times New Roman" w:hAnsi="Arial" w:cs="Arial"/>
          <w:color w:val="000000"/>
          <w:sz w:val="21"/>
          <w:szCs w:val="21"/>
          <w:lang w:eastAsia="ru-RU"/>
        </w:rPr>
        <w:t>n</w:t>
      </w:r>
      <w:proofErr w:type="spellEnd"/>
      <w:r w:rsidRPr="00857F44">
        <w:rPr>
          <w:rFonts w:ascii="Arial" w:eastAsia="Times New Roman" w:hAnsi="Arial" w:cs="Arial"/>
          <w:color w:val="000000"/>
          <w:sz w:val="21"/>
          <w:szCs w:val="21"/>
          <w:lang w:eastAsia="ru-RU"/>
        </w:rPr>
        <w:t>} в рамках анализа параметрических связей TERG и ее модификаций.</w:t>
      </w:r>
      <w:proofErr w:type="gramEnd"/>
      <w:r w:rsidRPr="00857F44">
        <w:rPr>
          <w:rFonts w:ascii="Arial" w:eastAsia="Times New Roman" w:hAnsi="Arial" w:cs="Arial"/>
          <w:color w:val="000000"/>
          <w:sz w:val="21"/>
          <w:szCs w:val="21"/>
          <w:lang w:eastAsia="ru-RU"/>
        </w:rPr>
        <w:t xml:space="preserve"> Также данные модели предлагается обобщить посредством учета нелинейного самодействия скалярного поля и учета космологических эффектов для инфляции на основе нескольких скалярных полей на основе </w:t>
      </w:r>
      <w:proofErr w:type="spellStart"/>
      <w:r w:rsidRPr="00857F44">
        <w:rPr>
          <w:rFonts w:ascii="Arial" w:eastAsia="Times New Roman" w:hAnsi="Arial" w:cs="Arial"/>
          <w:color w:val="000000"/>
          <w:sz w:val="21"/>
          <w:szCs w:val="21"/>
          <w:lang w:eastAsia="ru-RU"/>
        </w:rPr>
        <w:t>киральных</w:t>
      </w:r>
      <w:proofErr w:type="spellEnd"/>
      <w:r w:rsidRPr="00857F44">
        <w:rPr>
          <w:rFonts w:ascii="Arial" w:eastAsia="Times New Roman" w:hAnsi="Arial" w:cs="Arial"/>
          <w:color w:val="000000"/>
          <w:sz w:val="21"/>
          <w:szCs w:val="21"/>
          <w:lang w:eastAsia="ru-RU"/>
        </w:rPr>
        <w:t xml:space="preserve"> космологических моделей. Данные модели предполагается сопоставить с космологическими моделями на основе </w:t>
      </w:r>
      <w:proofErr w:type="spellStart"/>
      <w:r w:rsidRPr="00857F44">
        <w:rPr>
          <w:rFonts w:ascii="Arial" w:eastAsia="Times New Roman" w:hAnsi="Arial" w:cs="Arial"/>
          <w:color w:val="000000"/>
          <w:sz w:val="21"/>
          <w:szCs w:val="21"/>
          <w:lang w:eastAsia="ru-RU"/>
        </w:rPr>
        <w:t>скалярно-тензорных</w:t>
      </w:r>
      <w:proofErr w:type="spellEnd"/>
      <w:r w:rsidRPr="00857F44">
        <w:rPr>
          <w:rFonts w:ascii="Arial" w:eastAsia="Times New Roman" w:hAnsi="Arial" w:cs="Arial"/>
          <w:color w:val="000000"/>
          <w:sz w:val="21"/>
          <w:szCs w:val="21"/>
          <w:lang w:eastAsia="ru-RU"/>
        </w:rPr>
        <w:t xml:space="preserve"> теорий гравитации с </w:t>
      </w:r>
      <w:proofErr w:type="spellStart"/>
      <w:r w:rsidRPr="00857F44">
        <w:rPr>
          <w:rFonts w:ascii="Arial" w:eastAsia="Times New Roman" w:hAnsi="Arial" w:cs="Arial"/>
          <w:color w:val="000000"/>
          <w:sz w:val="21"/>
          <w:szCs w:val="21"/>
          <w:lang w:eastAsia="ru-RU"/>
        </w:rPr>
        <w:t>неминимальной</w:t>
      </w:r>
      <w:proofErr w:type="spellEnd"/>
      <w:r w:rsidRPr="00857F44">
        <w:rPr>
          <w:rFonts w:ascii="Arial" w:eastAsia="Times New Roman" w:hAnsi="Arial" w:cs="Arial"/>
          <w:color w:val="000000"/>
          <w:sz w:val="21"/>
          <w:szCs w:val="21"/>
          <w:lang w:eastAsia="ru-RU"/>
        </w:rPr>
        <w:t xml:space="preserve"> связью скалярного поля и кривизны.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2. Расчет спектров реликтовых гравитационных волн для построенных космологических моделей.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На основе анализа эволюции тензорных возмущений планируется нахождение спектров реликтовых гравитационных волн для рассмотренных космологических моделей на основе предложенных  модификаций </w:t>
      </w:r>
      <w:proofErr w:type="spellStart"/>
      <w:r w:rsidRPr="00857F44">
        <w:rPr>
          <w:rFonts w:ascii="Arial" w:eastAsia="Times New Roman" w:hAnsi="Arial" w:cs="Arial"/>
          <w:color w:val="000000"/>
          <w:sz w:val="21"/>
          <w:szCs w:val="21"/>
          <w:lang w:eastAsia="ru-RU"/>
        </w:rPr>
        <w:t>телепараллельного</w:t>
      </w:r>
      <w:proofErr w:type="spellEnd"/>
      <w:r w:rsidRPr="00857F44">
        <w:rPr>
          <w:rFonts w:ascii="Arial" w:eastAsia="Times New Roman" w:hAnsi="Arial" w:cs="Arial"/>
          <w:color w:val="000000"/>
          <w:sz w:val="21"/>
          <w:szCs w:val="21"/>
          <w:lang w:eastAsia="ru-RU"/>
        </w:rPr>
        <w:t xml:space="preserve"> эквивалента гравитации Эйнштейна. В данном случае, одной из основных задач является определение диапазона частот, в котором плотность энергии реликтовых гравитационных волн будет максимальной.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3. Анализ расхождений модификаций TEGR и </w:t>
      </w:r>
      <w:proofErr w:type="gramStart"/>
      <w:r w:rsidRPr="00857F44">
        <w:rPr>
          <w:rFonts w:ascii="Arial" w:eastAsia="Times New Roman" w:hAnsi="Arial" w:cs="Arial"/>
          <w:color w:val="000000"/>
          <w:sz w:val="21"/>
          <w:szCs w:val="21"/>
          <w:lang w:eastAsia="ru-RU"/>
        </w:rPr>
        <w:t>ОТО</w:t>
      </w:r>
      <w:proofErr w:type="gramEnd"/>
      <w:r w:rsidRPr="00857F44">
        <w:rPr>
          <w:rFonts w:ascii="Arial" w:eastAsia="Times New Roman" w:hAnsi="Arial" w:cs="Arial"/>
          <w:color w:val="000000"/>
          <w:sz w:val="21"/>
          <w:szCs w:val="21"/>
          <w:lang w:eastAsia="ru-RU"/>
        </w:rPr>
        <w:t xml:space="preserve"> </w:t>
      </w:r>
      <w:proofErr w:type="gramStart"/>
      <w:r w:rsidRPr="00857F44">
        <w:rPr>
          <w:rFonts w:ascii="Arial" w:eastAsia="Times New Roman" w:hAnsi="Arial" w:cs="Arial"/>
          <w:color w:val="000000"/>
          <w:sz w:val="21"/>
          <w:szCs w:val="21"/>
          <w:lang w:eastAsia="ru-RU"/>
        </w:rPr>
        <w:t>по</w:t>
      </w:r>
      <w:proofErr w:type="gramEnd"/>
      <w:r w:rsidRPr="00857F44">
        <w:rPr>
          <w:rFonts w:ascii="Arial" w:eastAsia="Times New Roman" w:hAnsi="Arial" w:cs="Arial"/>
          <w:color w:val="000000"/>
          <w:sz w:val="21"/>
          <w:szCs w:val="21"/>
          <w:lang w:eastAsia="ru-RU"/>
        </w:rPr>
        <w:t xml:space="preserve"> параметрам космологических возмущений и спектру реликтовых гравитационных волн.</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proofErr w:type="gramStart"/>
      <w:r w:rsidRPr="00857F44">
        <w:rPr>
          <w:rFonts w:ascii="Arial" w:eastAsia="Times New Roman" w:hAnsi="Arial" w:cs="Arial"/>
          <w:color w:val="000000"/>
          <w:sz w:val="21"/>
          <w:szCs w:val="21"/>
          <w:lang w:eastAsia="ru-RU"/>
        </w:rPr>
        <w:t>На основе анализа эволюции космологических возмущений  для рассмотренных инфляционных моделей с учетом модификаций TEGR и ОТО планируется получить численные оценки расхождений в  значениях параметров космологических возмущений между моделями с одинаковыми фоновыми параметрами, но различным типом гравитации.</w:t>
      </w:r>
      <w:proofErr w:type="gramEnd"/>
      <w:r w:rsidRPr="00857F44">
        <w:rPr>
          <w:rFonts w:ascii="Arial" w:eastAsia="Times New Roman" w:hAnsi="Arial" w:cs="Arial"/>
          <w:color w:val="000000"/>
          <w:sz w:val="21"/>
          <w:szCs w:val="21"/>
          <w:lang w:eastAsia="ru-RU"/>
        </w:rPr>
        <w:t xml:space="preserve"> Также планируется сопоставить спектры реликтовых гравитационных волн для случая TEGR и ОТО и их модификаций. Отметим, что для решения данной задачи необходимо рассматривать </w:t>
      </w:r>
      <w:proofErr w:type="spellStart"/>
      <w:r w:rsidRPr="00857F44">
        <w:rPr>
          <w:rFonts w:ascii="Arial" w:eastAsia="Times New Roman" w:hAnsi="Arial" w:cs="Arial"/>
          <w:color w:val="000000"/>
          <w:sz w:val="21"/>
          <w:szCs w:val="21"/>
          <w:lang w:eastAsia="ru-RU"/>
        </w:rPr>
        <w:t>постинфляционную</w:t>
      </w:r>
      <w:proofErr w:type="spellEnd"/>
      <w:r w:rsidRPr="00857F44">
        <w:rPr>
          <w:rFonts w:ascii="Arial" w:eastAsia="Times New Roman" w:hAnsi="Arial" w:cs="Arial"/>
          <w:color w:val="000000"/>
          <w:sz w:val="21"/>
          <w:szCs w:val="21"/>
          <w:lang w:eastAsia="ru-RU"/>
        </w:rPr>
        <w:t xml:space="preserve"> эволюцию предложенных космологических моделей.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proofErr w:type="gramStart"/>
      <w:r w:rsidRPr="00857F44">
        <w:rPr>
          <w:rFonts w:ascii="Arial" w:eastAsia="Times New Roman" w:hAnsi="Arial" w:cs="Arial"/>
          <w:color w:val="000000"/>
          <w:sz w:val="21"/>
          <w:szCs w:val="21"/>
          <w:lang w:eastAsia="ru-RU"/>
        </w:rPr>
        <w:t>В качестве развития анализа эволюции космологических возмущений для рассмотренных инфляционных моделей на основе модификаций TEGR планируется определение соотношений между параметрами моделей, которые соответствуют возможности их верификации  по наблюдательным ограничениям на параметры космологических возмущений для произвольных параметров моделей.</w:t>
      </w:r>
      <w:proofErr w:type="gramEnd"/>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lastRenderedPageBreak/>
        <w:t>4. Анализ возможностей непосредственного детектирования реликтовых гравитационных волн для рассмотренных космологических моделей.</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proofErr w:type="gramStart"/>
      <w:r w:rsidRPr="00857F44">
        <w:rPr>
          <w:rFonts w:ascii="Arial" w:eastAsia="Times New Roman" w:hAnsi="Arial" w:cs="Arial"/>
          <w:color w:val="000000"/>
          <w:sz w:val="21"/>
          <w:szCs w:val="21"/>
          <w:lang w:eastAsia="ru-RU"/>
        </w:rPr>
        <w:t xml:space="preserve">Ввиду планируемого повышения чувствительности гравитационно-волновых детекторов следующего поколения, таких как </w:t>
      </w:r>
      <w:proofErr w:type="spellStart"/>
      <w:r w:rsidRPr="00857F44">
        <w:rPr>
          <w:rFonts w:ascii="Arial" w:eastAsia="Times New Roman" w:hAnsi="Arial" w:cs="Arial"/>
          <w:color w:val="000000"/>
          <w:sz w:val="21"/>
          <w:szCs w:val="21"/>
          <w:lang w:eastAsia="ru-RU"/>
        </w:rPr>
        <w:t>Laser</w:t>
      </w:r>
      <w:proofErr w:type="spellEnd"/>
      <w:r w:rsidRPr="00857F44">
        <w:rPr>
          <w:rFonts w:ascii="Arial" w:eastAsia="Times New Roman" w:hAnsi="Arial" w:cs="Arial"/>
          <w:color w:val="000000"/>
          <w:sz w:val="21"/>
          <w:szCs w:val="21"/>
          <w:lang w:eastAsia="ru-RU"/>
        </w:rPr>
        <w:t xml:space="preserve"> </w:t>
      </w:r>
      <w:proofErr w:type="spellStart"/>
      <w:r w:rsidRPr="00857F44">
        <w:rPr>
          <w:rFonts w:ascii="Arial" w:eastAsia="Times New Roman" w:hAnsi="Arial" w:cs="Arial"/>
          <w:color w:val="000000"/>
          <w:sz w:val="21"/>
          <w:szCs w:val="21"/>
          <w:lang w:eastAsia="ru-RU"/>
        </w:rPr>
        <w:t>Interferometer</w:t>
      </w:r>
      <w:proofErr w:type="spellEnd"/>
      <w:r w:rsidRPr="00857F44">
        <w:rPr>
          <w:rFonts w:ascii="Arial" w:eastAsia="Times New Roman" w:hAnsi="Arial" w:cs="Arial"/>
          <w:color w:val="000000"/>
          <w:sz w:val="21"/>
          <w:szCs w:val="21"/>
          <w:lang w:eastAsia="ru-RU"/>
        </w:rPr>
        <w:t xml:space="preserve"> </w:t>
      </w:r>
      <w:proofErr w:type="spellStart"/>
      <w:r w:rsidRPr="00857F44">
        <w:rPr>
          <w:rFonts w:ascii="Arial" w:eastAsia="Times New Roman" w:hAnsi="Arial" w:cs="Arial"/>
          <w:color w:val="000000"/>
          <w:sz w:val="21"/>
          <w:szCs w:val="21"/>
          <w:lang w:eastAsia="ru-RU"/>
        </w:rPr>
        <w:t>Space</w:t>
      </w:r>
      <w:proofErr w:type="spellEnd"/>
      <w:r w:rsidRPr="00857F44">
        <w:rPr>
          <w:rFonts w:ascii="Arial" w:eastAsia="Times New Roman" w:hAnsi="Arial" w:cs="Arial"/>
          <w:color w:val="000000"/>
          <w:sz w:val="21"/>
          <w:szCs w:val="21"/>
          <w:lang w:eastAsia="ru-RU"/>
        </w:rPr>
        <w:t xml:space="preserve"> </w:t>
      </w:r>
      <w:proofErr w:type="spellStart"/>
      <w:r w:rsidRPr="00857F44">
        <w:rPr>
          <w:rFonts w:ascii="Arial" w:eastAsia="Times New Roman" w:hAnsi="Arial" w:cs="Arial"/>
          <w:color w:val="000000"/>
          <w:sz w:val="21"/>
          <w:szCs w:val="21"/>
          <w:lang w:eastAsia="ru-RU"/>
        </w:rPr>
        <w:t>Antenna</w:t>
      </w:r>
      <w:proofErr w:type="spellEnd"/>
      <w:r w:rsidRPr="00857F44">
        <w:rPr>
          <w:rFonts w:ascii="Arial" w:eastAsia="Times New Roman" w:hAnsi="Arial" w:cs="Arial"/>
          <w:color w:val="000000"/>
          <w:sz w:val="21"/>
          <w:szCs w:val="21"/>
          <w:lang w:eastAsia="ru-RU"/>
        </w:rPr>
        <w:t xml:space="preserve"> (LISA), </w:t>
      </w:r>
      <w:proofErr w:type="spellStart"/>
      <w:r w:rsidRPr="00857F44">
        <w:rPr>
          <w:rFonts w:ascii="Arial" w:eastAsia="Times New Roman" w:hAnsi="Arial" w:cs="Arial"/>
          <w:color w:val="000000"/>
          <w:sz w:val="21"/>
          <w:szCs w:val="21"/>
          <w:lang w:eastAsia="ru-RU"/>
        </w:rPr>
        <w:t>Deci-Hertz</w:t>
      </w:r>
      <w:proofErr w:type="spellEnd"/>
      <w:r w:rsidRPr="00857F44">
        <w:rPr>
          <w:rFonts w:ascii="Arial" w:eastAsia="Times New Roman" w:hAnsi="Arial" w:cs="Arial"/>
          <w:color w:val="000000"/>
          <w:sz w:val="21"/>
          <w:szCs w:val="21"/>
          <w:lang w:eastAsia="ru-RU"/>
        </w:rPr>
        <w:t xml:space="preserve"> </w:t>
      </w:r>
      <w:proofErr w:type="spellStart"/>
      <w:r w:rsidRPr="00857F44">
        <w:rPr>
          <w:rFonts w:ascii="Arial" w:eastAsia="Times New Roman" w:hAnsi="Arial" w:cs="Arial"/>
          <w:color w:val="000000"/>
          <w:sz w:val="21"/>
          <w:szCs w:val="21"/>
          <w:lang w:eastAsia="ru-RU"/>
        </w:rPr>
        <w:t>Interferometer</w:t>
      </w:r>
      <w:proofErr w:type="spellEnd"/>
      <w:r w:rsidRPr="00857F44">
        <w:rPr>
          <w:rFonts w:ascii="Arial" w:eastAsia="Times New Roman" w:hAnsi="Arial" w:cs="Arial"/>
          <w:color w:val="000000"/>
          <w:sz w:val="21"/>
          <w:szCs w:val="21"/>
          <w:lang w:eastAsia="ru-RU"/>
        </w:rPr>
        <w:t xml:space="preserve"> </w:t>
      </w:r>
      <w:proofErr w:type="spellStart"/>
      <w:r w:rsidRPr="00857F44">
        <w:rPr>
          <w:rFonts w:ascii="Arial" w:eastAsia="Times New Roman" w:hAnsi="Arial" w:cs="Arial"/>
          <w:color w:val="000000"/>
          <w:sz w:val="21"/>
          <w:szCs w:val="21"/>
          <w:lang w:eastAsia="ru-RU"/>
        </w:rPr>
        <w:t>Gravitational-Wave</w:t>
      </w:r>
      <w:proofErr w:type="spellEnd"/>
      <w:r w:rsidRPr="00857F44">
        <w:rPr>
          <w:rFonts w:ascii="Arial" w:eastAsia="Times New Roman" w:hAnsi="Arial" w:cs="Arial"/>
          <w:color w:val="000000"/>
          <w:sz w:val="21"/>
          <w:szCs w:val="21"/>
          <w:lang w:eastAsia="ru-RU"/>
        </w:rPr>
        <w:t xml:space="preserve"> </w:t>
      </w:r>
      <w:proofErr w:type="spellStart"/>
      <w:r w:rsidRPr="00857F44">
        <w:rPr>
          <w:rFonts w:ascii="Arial" w:eastAsia="Times New Roman" w:hAnsi="Arial" w:cs="Arial"/>
          <w:color w:val="000000"/>
          <w:sz w:val="21"/>
          <w:szCs w:val="21"/>
          <w:lang w:eastAsia="ru-RU"/>
        </w:rPr>
        <w:t>Observatory</w:t>
      </w:r>
      <w:proofErr w:type="spellEnd"/>
      <w:r w:rsidRPr="00857F44">
        <w:rPr>
          <w:rFonts w:ascii="Arial" w:eastAsia="Times New Roman" w:hAnsi="Arial" w:cs="Arial"/>
          <w:color w:val="000000"/>
          <w:sz w:val="21"/>
          <w:szCs w:val="21"/>
          <w:lang w:eastAsia="ru-RU"/>
        </w:rPr>
        <w:t xml:space="preserve"> (DECIGO) , </w:t>
      </w:r>
      <w:proofErr w:type="spellStart"/>
      <w:r w:rsidRPr="00857F44">
        <w:rPr>
          <w:rFonts w:ascii="Arial" w:eastAsia="Times New Roman" w:hAnsi="Arial" w:cs="Arial"/>
          <w:color w:val="000000"/>
          <w:sz w:val="21"/>
          <w:szCs w:val="21"/>
          <w:lang w:eastAsia="ru-RU"/>
        </w:rPr>
        <w:t>Big-Bang</w:t>
      </w:r>
      <w:proofErr w:type="spellEnd"/>
      <w:r w:rsidRPr="00857F44">
        <w:rPr>
          <w:rFonts w:ascii="Arial" w:eastAsia="Times New Roman" w:hAnsi="Arial" w:cs="Arial"/>
          <w:color w:val="000000"/>
          <w:sz w:val="21"/>
          <w:szCs w:val="21"/>
          <w:lang w:eastAsia="ru-RU"/>
        </w:rPr>
        <w:t xml:space="preserve"> </w:t>
      </w:r>
      <w:proofErr w:type="spellStart"/>
      <w:r w:rsidRPr="00857F44">
        <w:rPr>
          <w:rFonts w:ascii="Arial" w:eastAsia="Times New Roman" w:hAnsi="Arial" w:cs="Arial"/>
          <w:color w:val="000000"/>
          <w:sz w:val="21"/>
          <w:szCs w:val="21"/>
          <w:lang w:eastAsia="ru-RU"/>
        </w:rPr>
        <w:t>Observer</w:t>
      </w:r>
      <w:proofErr w:type="spellEnd"/>
      <w:r w:rsidRPr="00857F44">
        <w:rPr>
          <w:rFonts w:ascii="Arial" w:eastAsia="Times New Roman" w:hAnsi="Arial" w:cs="Arial"/>
          <w:color w:val="000000"/>
          <w:sz w:val="21"/>
          <w:szCs w:val="21"/>
          <w:lang w:eastAsia="ru-RU"/>
        </w:rPr>
        <w:t xml:space="preserve"> (BBO), </w:t>
      </w:r>
      <w:proofErr w:type="spellStart"/>
      <w:r w:rsidRPr="00857F44">
        <w:rPr>
          <w:rFonts w:ascii="Arial" w:eastAsia="Times New Roman" w:hAnsi="Arial" w:cs="Arial"/>
          <w:color w:val="000000"/>
          <w:sz w:val="21"/>
          <w:szCs w:val="21"/>
          <w:lang w:eastAsia="ru-RU"/>
        </w:rPr>
        <w:t>Einstein</w:t>
      </w:r>
      <w:proofErr w:type="spellEnd"/>
      <w:r w:rsidRPr="00857F44">
        <w:rPr>
          <w:rFonts w:ascii="Arial" w:eastAsia="Times New Roman" w:hAnsi="Arial" w:cs="Arial"/>
          <w:color w:val="000000"/>
          <w:sz w:val="21"/>
          <w:szCs w:val="21"/>
          <w:lang w:eastAsia="ru-RU"/>
        </w:rPr>
        <w:t xml:space="preserve"> </w:t>
      </w:r>
      <w:proofErr w:type="spellStart"/>
      <w:r w:rsidRPr="00857F44">
        <w:rPr>
          <w:rFonts w:ascii="Arial" w:eastAsia="Times New Roman" w:hAnsi="Arial" w:cs="Arial"/>
          <w:color w:val="000000"/>
          <w:sz w:val="21"/>
          <w:szCs w:val="21"/>
          <w:lang w:eastAsia="ru-RU"/>
        </w:rPr>
        <w:t>Telescope</w:t>
      </w:r>
      <w:proofErr w:type="spellEnd"/>
      <w:r w:rsidRPr="00857F44">
        <w:rPr>
          <w:rFonts w:ascii="Arial" w:eastAsia="Times New Roman" w:hAnsi="Arial" w:cs="Arial"/>
          <w:color w:val="000000"/>
          <w:sz w:val="21"/>
          <w:szCs w:val="21"/>
          <w:lang w:eastAsia="ru-RU"/>
        </w:rPr>
        <w:t xml:space="preserve"> (ET) и др. в различных диапазонах частот, актуальной задачей данного исследования является оценка возможности непосредственной регистрации реликтовых гравитационных волн, предсказываемых в предложенных моделях, то есть анализ возможности их непосредственной верификации с помощью перспективных гравитационно-волновых детекторов</w:t>
      </w:r>
      <w:proofErr w:type="gramEnd"/>
      <w:r w:rsidRPr="00857F44">
        <w:rPr>
          <w:rFonts w:ascii="Arial" w:eastAsia="Times New Roman" w:hAnsi="Arial" w:cs="Arial"/>
          <w:color w:val="000000"/>
          <w:sz w:val="21"/>
          <w:szCs w:val="21"/>
          <w:lang w:eastAsia="ru-RU"/>
        </w:rPr>
        <w:t xml:space="preserve">.    </w:t>
      </w: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br/>
      </w:r>
      <w:r w:rsidR="00FA5F05" w:rsidRPr="003602D1">
        <w:rPr>
          <w:rFonts w:ascii="Arial" w:eastAsia="Times New Roman" w:hAnsi="Arial" w:cs="Arial"/>
          <w:b/>
          <w:color w:val="000000"/>
          <w:sz w:val="21"/>
          <w:szCs w:val="21"/>
          <w:lang w:eastAsia="ru-RU"/>
        </w:rPr>
        <w:t xml:space="preserve">1.2. </w:t>
      </w:r>
      <w:r w:rsidRPr="00857F44">
        <w:rPr>
          <w:rFonts w:ascii="Arial" w:eastAsia="Times New Roman" w:hAnsi="Arial" w:cs="Arial"/>
          <w:b/>
          <w:color w:val="000000"/>
          <w:sz w:val="21"/>
          <w:szCs w:val="21"/>
          <w:lang w:eastAsia="ru-RU"/>
        </w:rPr>
        <w:t>Заявленные научные результаты на конец отчетного периода</w:t>
      </w:r>
      <w:proofErr w:type="gramStart"/>
      <w:r w:rsidR="003602D1">
        <w:rPr>
          <w:rFonts w:ascii="Arial" w:eastAsia="Times New Roman" w:hAnsi="Arial" w:cs="Arial"/>
          <w:color w:val="000000"/>
          <w:sz w:val="21"/>
          <w:szCs w:val="21"/>
          <w:lang w:eastAsia="ru-RU"/>
        </w:rPr>
        <w:br/>
      </w:r>
      <w:r w:rsidRPr="00857F44">
        <w:rPr>
          <w:rFonts w:ascii="Arial" w:eastAsia="Times New Roman" w:hAnsi="Arial" w:cs="Arial"/>
          <w:color w:val="000000"/>
          <w:sz w:val="20"/>
          <w:szCs w:val="20"/>
          <w:lang w:eastAsia="ru-RU"/>
        </w:rPr>
        <w:t>Ф</w:t>
      </w:r>
      <w:proofErr w:type="gramEnd"/>
      <w:r w:rsidRPr="00857F44">
        <w:rPr>
          <w:rFonts w:ascii="Arial" w:eastAsia="Times New Roman" w:hAnsi="Arial" w:cs="Arial"/>
          <w:color w:val="000000"/>
          <w:sz w:val="20"/>
          <w:szCs w:val="20"/>
          <w:lang w:eastAsia="ru-RU"/>
        </w:rPr>
        <w:t>ормируется в соответствии с заявкой на участие в конкурсе.</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1. </w:t>
      </w:r>
      <w:proofErr w:type="gramStart"/>
      <w:r w:rsidRPr="00857F44">
        <w:rPr>
          <w:rFonts w:ascii="Arial" w:eastAsia="Times New Roman" w:hAnsi="Arial" w:cs="Arial"/>
          <w:color w:val="000000"/>
          <w:sz w:val="21"/>
          <w:szCs w:val="21"/>
          <w:lang w:eastAsia="ru-RU"/>
        </w:rPr>
        <w:t>На основе физических потенциалов, соответствующих реализации инфляционной стадии, и уравнений космологической динамики будет дана оценка влияния модификаций TEGR и ОТО на характер ускоренного расширения ранней вселенной, на выход из стадии инфляции и повторного ускоренного расширения вселенной по сравнению со стандартными космологическими моделями.</w:t>
      </w:r>
      <w:proofErr w:type="gramEnd"/>
      <w:r w:rsidRPr="00857F44">
        <w:rPr>
          <w:rFonts w:ascii="Arial" w:eastAsia="Times New Roman" w:hAnsi="Arial" w:cs="Arial"/>
          <w:color w:val="000000"/>
          <w:sz w:val="21"/>
          <w:szCs w:val="21"/>
          <w:lang w:eastAsia="ru-RU"/>
        </w:rPr>
        <w:t xml:space="preserve"> В качестве физически мотивированных потенциалов будут рассматриваться потенциал </w:t>
      </w:r>
      <w:proofErr w:type="spellStart"/>
      <w:r w:rsidRPr="00857F44">
        <w:rPr>
          <w:rFonts w:ascii="Arial" w:eastAsia="Times New Roman" w:hAnsi="Arial" w:cs="Arial"/>
          <w:color w:val="000000"/>
          <w:sz w:val="21"/>
          <w:szCs w:val="21"/>
          <w:lang w:eastAsia="ru-RU"/>
        </w:rPr>
        <w:t>Хиггса</w:t>
      </w:r>
      <w:proofErr w:type="spellEnd"/>
      <w:r w:rsidRPr="00857F44">
        <w:rPr>
          <w:rFonts w:ascii="Arial" w:eastAsia="Times New Roman" w:hAnsi="Arial" w:cs="Arial"/>
          <w:color w:val="000000"/>
          <w:sz w:val="21"/>
          <w:szCs w:val="21"/>
          <w:lang w:eastAsia="ru-RU"/>
        </w:rPr>
        <w:t xml:space="preserve">, потенциал </w:t>
      </w:r>
      <w:proofErr w:type="spellStart"/>
      <w:r w:rsidRPr="00857F44">
        <w:rPr>
          <w:rFonts w:ascii="Arial" w:eastAsia="Times New Roman" w:hAnsi="Arial" w:cs="Arial"/>
          <w:color w:val="000000"/>
          <w:sz w:val="21"/>
          <w:szCs w:val="21"/>
          <w:lang w:eastAsia="ru-RU"/>
        </w:rPr>
        <w:t>Колемана-Вайнберга</w:t>
      </w:r>
      <w:proofErr w:type="spellEnd"/>
      <w:r w:rsidRPr="00857F44">
        <w:rPr>
          <w:rFonts w:ascii="Arial" w:eastAsia="Times New Roman" w:hAnsi="Arial" w:cs="Arial"/>
          <w:color w:val="000000"/>
          <w:sz w:val="21"/>
          <w:szCs w:val="21"/>
          <w:lang w:eastAsia="ru-RU"/>
        </w:rPr>
        <w:t>, потенциал в инфляции Старобинского и другие виды потенциалов скалярного поля.</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В качестве актуальных моделей гравитации </w:t>
      </w:r>
      <w:proofErr w:type="gramStart"/>
      <w:r w:rsidRPr="00857F44">
        <w:rPr>
          <w:rFonts w:ascii="Arial" w:eastAsia="Times New Roman" w:hAnsi="Arial" w:cs="Arial"/>
          <w:color w:val="000000"/>
          <w:sz w:val="21"/>
          <w:szCs w:val="21"/>
          <w:lang w:eastAsia="ru-RU"/>
        </w:rPr>
        <w:t>будут</w:t>
      </w:r>
      <w:proofErr w:type="gramEnd"/>
      <w:r w:rsidRPr="00857F44">
        <w:rPr>
          <w:rFonts w:ascii="Arial" w:eastAsia="Times New Roman" w:hAnsi="Arial" w:cs="Arial"/>
          <w:color w:val="000000"/>
          <w:sz w:val="21"/>
          <w:szCs w:val="21"/>
          <w:lang w:eastAsia="ru-RU"/>
        </w:rPr>
        <w:t xml:space="preserve"> рассматриваются предложенные в первом году реализации проекта модели квадратичной модификации </w:t>
      </w:r>
      <w:proofErr w:type="spellStart"/>
      <w:r w:rsidRPr="00857F44">
        <w:rPr>
          <w:rFonts w:ascii="Arial" w:eastAsia="Times New Roman" w:hAnsi="Arial" w:cs="Arial"/>
          <w:color w:val="000000"/>
          <w:sz w:val="21"/>
          <w:szCs w:val="21"/>
          <w:lang w:eastAsia="ru-RU"/>
        </w:rPr>
        <w:t>телепараллельного</w:t>
      </w:r>
      <w:proofErr w:type="spellEnd"/>
      <w:r w:rsidRPr="00857F44">
        <w:rPr>
          <w:rFonts w:ascii="Arial" w:eastAsia="Times New Roman" w:hAnsi="Arial" w:cs="Arial"/>
          <w:color w:val="000000"/>
          <w:sz w:val="21"/>
          <w:szCs w:val="21"/>
          <w:lang w:eastAsia="ru-RU"/>
        </w:rPr>
        <w:t xml:space="preserve"> эквивалента гравитации Эйнштейна </w:t>
      </w:r>
      <w:proofErr w:type="spellStart"/>
      <w:r w:rsidRPr="00857F44">
        <w:rPr>
          <w:rFonts w:ascii="Arial" w:eastAsia="Times New Roman" w:hAnsi="Arial" w:cs="Arial"/>
          <w:color w:val="000000"/>
          <w:sz w:val="21"/>
          <w:szCs w:val="21"/>
          <w:lang w:eastAsia="ru-RU"/>
        </w:rPr>
        <w:t>f</w:t>
      </w:r>
      <w:proofErr w:type="spellEnd"/>
      <w:r w:rsidRPr="00857F44">
        <w:rPr>
          <w:rFonts w:ascii="Arial" w:eastAsia="Times New Roman" w:hAnsi="Arial" w:cs="Arial"/>
          <w:color w:val="000000"/>
          <w:sz w:val="21"/>
          <w:szCs w:val="21"/>
          <w:lang w:eastAsia="ru-RU"/>
        </w:rPr>
        <w:t xml:space="preserve">(T)~T^{1/2}  и модели со степенной зависимостью параметра Хаббла от функции </w:t>
      </w:r>
      <w:proofErr w:type="spellStart"/>
      <w:r w:rsidRPr="00857F44">
        <w:rPr>
          <w:rFonts w:ascii="Arial" w:eastAsia="Times New Roman" w:hAnsi="Arial" w:cs="Arial"/>
          <w:color w:val="000000"/>
          <w:sz w:val="21"/>
          <w:szCs w:val="21"/>
          <w:lang w:eastAsia="ru-RU"/>
        </w:rPr>
        <w:t>неминимальной</w:t>
      </w:r>
      <w:proofErr w:type="spellEnd"/>
      <w:r w:rsidRPr="00857F44">
        <w:rPr>
          <w:rFonts w:ascii="Arial" w:eastAsia="Times New Roman" w:hAnsi="Arial" w:cs="Arial"/>
          <w:color w:val="000000"/>
          <w:sz w:val="21"/>
          <w:szCs w:val="21"/>
          <w:lang w:eastAsia="ru-RU"/>
        </w:rPr>
        <w:t xml:space="preserve"> связи скалярного поля и кручения F~H^{</w:t>
      </w:r>
      <w:proofErr w:type="spellStart"/>
      <w:r w:rsidRPr="00857F44">
        <w:rPr>
          <w:rFonts w:ascii="Arial" w:eastAsia="Times New Roman" w:hAnsi="Arial" w:cs="Arial"/>
          <w:color w:val="000000"/>
          <w:sz w:val="21"/>
          <w:szCs w:val="21"/>
          <w:lang w:eastAsia="ru-RU"/>
        </w:rPr>
        <w:t>n</w:t>
      </w:r>
      <w:proofErr w:type="spellEnd"/>
      <w:r w:rsidRPr="00857F44">
        <w:rPr>
          <w:rFonts w:ascii="Arial" w:eastAsia="Times New Roman" w:hAnsi="Arial" w:cs="Arial"/>
          <w:color w:val="000000"/>
          <w:sz w:val="21"/>
          <w:szCs w:val="21"/>
          <w:lang w:eastAsia="ru-RU"/>
        </w:rPr>
        <w:t xml:space="preserve">} в рамках анализа параметрических связей TERG и ее модификаций. Также будет дано обобщение для данных моделей посредством учета нелинейного самодействия скалярного поля и учета космологических эффектов для инфляции на основе нескольких скалярных полей на основе </w:t>
      </w:r>
      <w:proofErr w:type="spellStart"/>
      <w:r w:rsidRPr="00857F44">
        <w:rPr>
          <w:rFonts w:ascii="Arial" w:eastAsia="Times New Roman" w:hAnsi="Arial" w:cs="Arial"/>
          <w:color w:val="000000"/>
          <w:sz w:val="21"/>
          <w:szCs w:val="21"/>
          <w:lang w:eastAsia="ru-RU"/>
        </w:rPr>
        <w:t>киральных</w:t>
      </w:r>
      <w:proofErr w:type="spellEnd"/>
      <w:r w:rsidRPr="00857F44">
        <w:rPr>
          <w:rFonts w:ascii="Arial" w:eastAsia="Times New Roman" w:hAnsi="Arial" w:cs="Arial"/>
          <w:color w:val="000000"/>
          <w:sz w:val="21"/>
          <w:szCs w:val="21"/>
          <w:lang w:eastAsia="ru-RU"/>
        </w:rPr>
        <w:t xml:space="preserve"> космологических моделей. Также будут развиваться  методы сопоставления космологических моделей на основе </w:t>
      </w:r>
      <w:proofErr w:type="spellStart"/>
      <w:r w:rsidRPr="00857F44">
        <w:rPr>
          <w:rFonts w:ascii="Arial" w:eastAsia="Times New Roman" w:hAnsi="Arial" w:cs="Arial"/>
          <w:color w:val="000000"/>
          <w:sz w:val="21"/>
          <w:szCs w:val="21"/>
          <w:lang w:eastAsia="ru-RU"/>
        </w:rPr>
        <w:t>неиминимальной</w:t>
      </w:r>
      <w:proofErr w:type="spellEnd"/>
      <w:r w:rsidRPr="00857F44">
        <w:rPr>
          <w:rFonts w:ascii="Arial" w:eastAsia="Times New Roman" w:hAnsi="Arial" w:cs="Arial"/>
          <w:color w:val="000000"/>
          <w:sz w:val="21"/>
          <w:szCs w:val="21"/>
          <w:lang w:eastAsia="ru-RU"/>
        </w:rPr>
        <w:t xml:space="preserve"> связи скалярного поля с кручением и кривизной, предложенные в первый год реализации проекта.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2. Будет выполнен расчет параметров космологических возмущений в первом (линейном) порядке теории космологических возмущений для моделей космологической инфляции с одним скалярным полем и </w:t>
      </w:r>
      <w:proofErr w:type="spellStart"/>
      <w:r w:rsidRPr="00857F44">
        <w:rPr>
          <w:rFonts w:ascii="Arial" w:eastAsia="Times New Roman" w:hAnsi="Arial" w:cs="Arial"/>
          <w:color w:val="000000"/>
          <w:sz w:val="21"/>
          <w:szCs w:val="21"/>
          <w:lang w:eastAsia="ru-RU"/>
        </w:rPr>
        <w:t>киральных</w:t>
      </w:r>
      <w:proofErr w:type="spellEnd"/>
      <w:r w:rsidRPr="00857F44">
        <w:rPr>
          <w:rFonts w:ascii="Arial" w:eastAsia="Times New Roman" w:hAnsi="Arial" w:cs="Arial"/>
          <w:color w:val="000000"/>
          <w:sz w:val="21"/>
          <w:szCs w:val="21"/>
          <w:lang w:eastAsia="ru-RU"/>
        </w:rPr>
        <w:t xml:space="preserve"> космологических моделей. Представление полученных результатов на диаграмме скалярный спектральный индекс – тензорно-скалярное отношение для сопоставления наблюдательным данным.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Используя методы расчета параметров космологических возмущений в космологических моделях на основе </w:t>
      </w:r>
      <w:proofErr w:type="spellStart"/>
      <w:r w:rsidRPr="00857F44">
        <w:rPr>
          <w:rFonts w:ascii="Arial" w:eastAsia="Times New Roman" w:hAnsi="Arial" w:cs="Arial"/>
          <w:color w:val="000000"/>
          <w:sz w:val="21"/>
          <w:szCs w:val="21"/>
          <w:lang w:eastAsia="ru-RU"/>
        </w:rPr>
        <w:t>f</w:t>
      </w:r>
      <w:proofErr w:type="spellEnd"/>
      <w:r w:rsidRPr="00857F44">
        <w:rPr>
          <w:rFonts w:ascii="Arial" w:eastAsia="Times New Roman" w:hAnsi="Arial" w:cs="Arial"/>
          <w:color w:val="000000"/>
          <w:sz w:val="21"/>
          <w:szCs w:val="21"/>
          <w:lang w:eastAsia="ru-RU"/>
        </w:rPr>
        <w:t xml:space="preserve">(T)-гравитации с </w:t>
      </w:r>
      <w:proofErr w:type="spellStart"/>
      <w:r w:rsidRPr="00857F44">
        <w:rPr>
          <w:rFonts w:ascii="Arial" w:eastAsia="Times New Roman" w:hAnsi="Arial" w:cs="Arial"/>
          <w:color w:val="000000"/>
          <w:sz w:val="21"/>
          <w:szCs w:val="21"/>
          <w:lang w:eastAsia="ru-RU"/>
        </w:rPr>
        <w:t>неминимальной</w:t>
      </w:r>
      <w:proofErr w:type="spellEnd"/>
      <w:r w:rsidRPr="00857F44">
        <w:rPr>
          <w:rFonts w:ascii="Arial" w:eastAsia="Times New Roman" w:hAnsi="Arial" w:cs="Arial"/>
          <w:color w:val="000000"/>
          <w:sz w:val="21"/>
          <w:szCs w:val="21"/>
          <w:lang w:eastAsia="ru-RU"/>
        </w:rPr>
        <w:t xml:space="preserve"> связью скалярного поля и кручения, рассмотренные в первом году выполнения проекта, будет представлен анализ соответствия предложенных космологических моделей современным наблюдательным ограничениям, следующим из наблюдений анизотропии и поляризации реликтового излучения.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3. </w:t>
      </w:r>
      <w:proofErr w:type="gramStart"/>
      <w:r w:rsidRPr="00857F44">
        <w:rPr>
          <w:rFonts w:ascii="Arial" w:eastAsia="Times New Roman" w:hAnsi="Arial" w:cs="Arial"/>
          <w:color w:val="000000"/>
          <w:sz w:val="21"/>
          <w:szCs w:val="21"/>
          <w:lang w:eastAsia="ru-RU"/>
        </w:rPr>
        <w:t>Будут установлены соотношения между параметрами модификаций TEGR и космологической динамикой, соответствующих верифицируемым по наблюдательным данным инфляционным моделям для произвольных потенциалов скалярного поля (полей).</w:t>
      </w:r>
      <w:proofErr w:type="gramEnd"/>
      <w:r w:rsidRPr="00857F44">
        <w:rPr>
          <w:rFonts w:ascii="Arial" w:eastAsia="Times New Roman" w:hAnsi="Arial" w:cs="Arial"/>
          <w:color w:val="000000"/>
          <w:sz w:val="21"/>
          <w:szCs w:val="21"/>
          <w:lang w:eastAsia="ru-RU"/>
        </w:rPr>
        <w:t xml:space="preserve"> Модельно независимая оценка параметров космологических возмущений на основе данных соотношений.</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proofErr w:type="gramStart"/>
      <w:r w:rsidRPr="00857F44">
        <w:rPr>
          <w:rFonts w:ascii="Arial" w:eastAsia="Times New Roman" w:hAnsi="Arial" w:cs="Arial"/>
          <w:color w:val="000000"/>
          <w:sz w:val="21"/>
          <w:szCs w:val="21"/>
          <w:lang w:eastAsia="ru-RU"/>
        </w:rPr>
        <w:t xml:space="preserve">Для решения данной задачи планируется использовать как ранее рассмотренные в рамках данного проекта модели модифицированной </w:t>
      </w:r>
      <w:proofErr w:type="spellStart"/>
      <w:r w:rsidRPr="00857F44">
        <w:rPr>
          <w:rFonts w:ascii="Arial" w:eastAsia="Times New Roman" w:hAnsi="Arial" w:cs="Arial"/>
          <w:color w:val="000000"/>
          <w:sz w:val="21"/>
          <w:szCs w:val="21"/>
          <w:lang w:eastAsia="ru-RU"/>
        </w:rPr>
        <w:t>телепараллельной</w:t>
      </w:r>
      <w:proofErr w:type="spellEnd"/>
      <w:r w:rsidRPr="00857F44">
        <w:rPr>
          <w:rFonts w:ascii="Arial" w:eastAsia="Times New Roman" w:hAnsi="Arial" w:cs="Arial"/>
          <w:color w:val="000000"/>
          <w:sz w:val="21"/>
          <w:szCs w:val="21"/>
          <w:lang w:eastAsia="ru-RU"/>
        </w:rPr>
        <w:t xml:space="preserve"> гравитации, так и поиск новых параметрических и функциональных связей между TEGR и ее модификациями, соответствующих возможности верификации космологических моделей по наблюдательным данным для произвольных фоновых параметров.</w:t>
      </w:r>
      <w:proofErr w:type="gramEnd"/>
      <w:r w:rsidRPr="00857F44">
        <w:rPr>
          <w:rFonts w:ascii="Arial" w:eastAsia="Times New Roman" w:hAnsi="Arial" w:cs="Arial"/>
          <w:color w:val="000000"/>
          <w:sz w:val="21"/>
          <w:szCs w:val="21"/>
          <w:lang w:eastAsia="ru-RU"/>
        </w:rPr>
        <w:t xml:space="preserve"> Данный метод подразумевает возможность верификации по наблюдательным данным не за счет выбора конкретной модели инфляции, </w:t>
      </w:r>
      <w:r w:rsidRPr="00857F44">
        <w:rPr>
          <w:rFonts w:ascii="Arial" w:eastAsia="Times New Roman" w:hAnsi="Arial" w:cs="Arial"/>
          <w:color w:val="000000"/>
          <w:sz w:val="21"/>
          <w:szCs w:val="21"/>
          <w:lang w:eastAsia="ru-RU"/>
        </w:rPr>
        <w:lastRenderedPageBreak/>
        <w:t xml:space="preserve">как это рассматривается в стандартных инфляционных моделях, а за счет специальной связи между параметрами моделей.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4. Будет выполнен расчет спектра реликтовых гравитационных волн для космологических моделей на основе модификаций TEGR и определение диапазона частот, соответствующего максимальной плотности энергии гравитационных волн. Оценка возможности их детектирования с помощью существующих и перспективных методов.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Данное направление исследований имеет </w:t>
      </w:r>
      <w:proofErr w:type="gramStart"/>
      <w:r w:rsidRPr="00857F44">
        <w:rPr>
          <w:rFonts w:ascii="Arial" w:eastAsia="Times New Roman" w:hAnsi="Arial" w:cs="Arial"/>
          <w:color w:val="000000"/>
          <w:sz w:val="21"/>
          <w:szCs w:val="21"/>
          <w:lang w:eastAsia="ru-RU"/>
        </w:rPr>
        <w:t>важное значение</w:t>
      </w:r>
      <w:proofErr w:type="gramEnd"/>
      <w:r w:rsidRPr="00857F44">
        <w:rPr>
          <w:rFonts w:ascii="Arial" w:eastAsia="Times New Roman" w:hAnsi="Arial" w:cs="Arial"/>
          <w:color w:val="000000"/>
          <w:sz w:val="21"/>
          <w:szCs w:val="21"/>
          <w:lang w:eastAsia="ru-RU"/>
        </w:rPr>
        <w:t xml:space="preserve"> как для непосредственного подтверждения справедливости применения инфляционной парадигмы при описании эволюции ранней вселенной, так и для анализа справедливости предложенных в проекте моделей космологической инфляции.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Планируется учет специфики спектра реликтовых гравитационных волн по отношению к стандартным инфляционным моделям, основанным </w:t>
      </w:r>
      <w:proofErr w:type="gramStart"/>
      <w:r w:rsidRPr="00857F44">
        <w:rPr>
          <w:rFonts w:ascii="Arial" w:eastAsia="Times New Roman" w:hAnsi="Arial" w:cs="Arial"/>
          <w:color w:val="000000"/>
          <w:sz w:val="21"/>
          <w:szCs w:val="21"/>
          <w:lang w:eastAsia="ru-RU"/>
        </w:rPr>
        <w:t>на</w:t>
      </w:r>
      <w:proofErr w:type="gramEnd"/>
      <w:r w:rsidRPr="00857F44">
        <w:rPr>
          <w:rFonts w:ascii="Arial" w:eastAsia="Times New Roman" w:hAnsi="Arial" w:cs="Arial"/>
          <w:color w:val="000000"/>
          <w:sz w:val="21"/>
          <w:szCs w:val="21"/>
          <w:lang w:eastAsia="ru-RU"/>
        </w:rPr>
        <w:t xml:space="preserve"> ОТО и TEGR,  за счет их модификаций. </w:t>
      </w:r>
      <w:proofErr w:type="gramStart"/>
      <w:r w:rsidRPr="00857F44">
        <w:rPr>
          <w:rFonts w:ascii="Arial" w:eastAsia="Times New Roman" w:hAnsi="Arial" w:cs="Arial"/>
          <w:color w:val="000000"/>
          <w:sz w:val="21"/>
          <w:szCs w:val="21"/>
          <w:lang w:eastAsia="ru-RU"/>
        </w:rPr>
        <w:t xml:space="preserve">Результатом данного анализа является определение диапазона частот реликтовых гравитационных волн, в котором их энергия максимальна, что соответствует оценке возможности их прямой регистрации с помощью перспективных детекторов гравитационных волн.     </w:t>
      </w:r>
      <w:proofErr w:type="gramEnd"/>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br/>
      </w:r>
      <w:r w:rsidRPr="00857F44">
        <w:rPr>
          <w:rFonts w:ascii="Arial" w:eastAsia="Times New Roman" w:hAnsi="Arial" w:cs="Arial"/>
          <w:color w:val="000000"/>
          <w:sz w:val="21"/>
          <w:szCs w:val="21"/>
          <w:lang w:eastAsia="ru-RU"/>
        </w:rPr>
        <w:br/>
      </w:r>
      <w:r w:rsidR="003602D1" w:rsidRPr="003602D1">
        <w:rPr>
          <w:rFonts w:ascii="Arial" w:eastAsia="Times New Roman" w:hAnsi="Arial" w:cs="Arial"/>
          <w:b/>
          <w:color w:val="000000"/>
          <w:sz w:val="21"/>
          <w:szCs w:val="21"/>
          <w:lang w:eastAsia="ru-RU"/>
        </w:rPr>
        <w:t xml:space="preserve">1.3. </w:t>
      </w:r>
      <w:r w:rsidRPr="00857F44">
        <w:rPr>
          <w:rFonts w:ascii="Arial" w:eastAsia="Times New Roman" w:hAnsi="Arial" w:cs="Arial"/>
          <w:b/>
          <w:color w:val="000000"/>
          <w:sz w:val="21"/>
          <w:szCs w:val="21"/>
          <w:lang w:eastAsia="ru-RU"/>
        </w:rPr>
        <w:t>Сведения о фактическом выполнении плана работы в отчетный период</w:t>
      </w:r>
      <w:r w:rsidR="003602D1">
        <w:rPr>
          <w:rFonts w:ascii="Arial" w:eastAsia="Times New Roman" w:hAnsi="Arial" w:cs="Arial"/>
          <w:color w:val="000000"/>
          <w:sz w:val="21"/>
          <w:szCs w:val="21"/>
          <w:lang w:eastAsia="ru-RU"/>
        </w:rPr>
        <w:br/>
      </w:r>
      <w:r w:rsidRPr="00857F44">
        <w:rPr>
          <w:rFonts w:ascii="Arial" w:eastAsia="Times New Roman" w:hAnsi="Arial" w:cs="Arial"/>
          <w:b/>
          <w:bCs/>
          <w:i/>
          <w:iCs/>
          <w:color w:val="000000"/>
          <w:sz w:val="21"/>
          <w:szCs w:val="21"/>
          <w:lang w:eastAsia="ru-RU"/>
        </w:rPr>
        <w:t>(фактически проделанная работа, от 3 до 10 стр.)</w:t>
      </w:r>
      <w:r w:rsidRPr="00857F44">
        <w:rPr>
          <w:rFonts w:ascii="Arial" w:eastAsia="Times New Roman" w:hAnsi="Arial" w:cs="Arial"/>
          <w:color w:val="000000"/>
          <w:sz w:val="21"/>
          <w:szCs w:val="21"/>
          <w:lang w:eastAsia="ru-RU"/>
        </w:rPr>
        <w:br/>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В работе [1]  предложено расширение подхода параметрических и функциональных отношений (ПФО); рассматривается применение ПФО к проблемам построения и анализа моделей космологической инфляции на основе </w:t>
      </w:r>
      <w:proofErr w:type="spellStart"/>
      <w:r w:rsidRPr="00857F44">
        <w:rPr>
          <w:rFonts w:ascii="Arial" w:eastAsia="Times New Roman" w:hAnsi="Arial" w:cs="Arial"/>
          <w:color w:val="000000"/>
          <w:sz w:val="21"/>
          <w:szCs w:val="21"/>
          <w:lang w:eastAsia="ru-RU"/>
        </w:rPr>
        <w:t>скалярно-торсионной</w:t>
      </w:r>
      <w:proofErr w:type="spellEnd"/>
      <w:r w:rsidRPr="00857F44">
        <w:rPr>
          <w:rFonts w:ascii="Arial" w:eastAsia="Times New Roman" w:hAnsi="Arial" w:cs="Arial"/>
          <w:color w:val="000000"/>
          <w:sz w:val="21"/>
          <w:szCs w:val="21"/>
          <w:lang w:eastAsia="ru-RU"/>
        </w:rPr>
        <w:t xml:space="preserve"> теории гравитации с </w:t>
      </w:r>
      <w:proofErr w:type="spellStart"/>
      <w:r w:rsidRPr="00857F44">
        <w:rPr>
          <w:rFonts w:ascii="Arial" w:eastAsia="Times New Roman" w:hAnsi="Arial" w:cs="Arial"/>
          <w:color w:val="000000"/>
          <w:sz w:val="21"/>
          <w:szCs w:val="21"/>
          <w:lang w:eastAsia="ru-RU"/>
        </w:rPr>
        <w:t>неминимальной</w:t>
      </w:r>
      <w:proofErr w:type="spellEnd"/>
      <w:r w:rsidRPr="00857F44">
        <w:rPr>
          <w:rFonts w:ascii="Arial" w:eastAsia="Times New Roman" w:hAnsi="Arial" w:cs="Arial"/>
          <w:color w:val="000000"/>
          <w:sz w:val="21"/>
          <w:szCs w:val="21"/>
          <w:lang w:eastAsia="ru-RU"/>
        </w:rPr>
        <w:t xml:space="preserve"> связью между скалярным полем и кручением.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Получены уравнения космологической динамики, исследованы их свойства для инфляционных моделей, основанных на </w:t>
      </w:r>
      <w:proofErr w:type="spellStart"/>
      <w:r w:rsidRPr="00857F44">
        <w:rPr>
          <w:rFonts w:ascii="Arial" w:eastAsia="Times New Roman" w:hAnsi="Arial" w:cs="Arial"/>
          <w:color w:val="000000"/>
          <w:sz w:val="21"/>
          <w:szCs w:val="21"/>
          <w:lang w:eastAsia="ru-RU"/>
        </w:rPr>
        <w:t>скалярно-торсионной</w:t>
      </w:r>
      <w:proofErr w:type="spellEnd"/>
      <w:r w:rsidRPr="00857F44">
        <w:rPr>
          <w:rFonts w:ascii="Arial" w:eastAsia="Times New Roman" w:hAnsi="Arial" w:cs="Arial"/>
          <w:color w:val="000000"/>
          <w:sz w:val="21"/>
          <w:szCs w:val="21"/>
          <w:lang w:eastAsia="ru-RU"/>
        </w:rPr>
        <w:t xml:space="preserve"> теории гравитации. Показано, что только два из трех уравнений независимы, и любые два из них можно использовать для полного описания космологической динамики. Предложено описание космологической модели, основанной на </w:t>
      </w:r>
      <w:proofErr w:type="spellStart"/>
      <w:r w:rsidRPr="00857F44">
        <w:rPr>
          <w:rFonts w:ascii="Arial" w:eastAsia="Times New Roman" w:hAnsi="Arial" w:cs="Arial"/>
          <w:color w:val="000000"/>
          <w:sz w:val="21"/>
          <w:szCs w:val="21"/>
          <w:lang w:eastAsia="ru-RU"/>
        </w:rPr>
        <w:t>телепараллельном</w:t>
      </w:r>
      <w:proofErr w:type="spellEnd"/>
      <w:r w:rsidRPr="00857F44">
        <w:rPr>
          <w:rFonts w:ascii="Arial" w:eastAsia="Times New Roman" w:hAnsi="Arial" w:cs="Arial"/>
          <w:color w:val="000000"/>
          <w:sz w:val="21"/>
          <w:szCs w:val="21"/>
          <w:lang w:eastAsia="ru-RU"/>
        </w:rPr>
        <w:t xml:space="preserve"> эквиваленте общей теории относительности (TEGR).</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Рассматриваются космологические модели, основанные на </w:t>
      </w:r>
      <w:proofErr w:type="spellStart"/>
      <w:r w:rsidRPr="00857F44">
        <w:rPr>
          <w:rFonts w:ascii="Arial" w:eastAsia="Times New Roman" w:hAnsi="Arial" w:cs="Arial"/>
          <w:color w:val="000000"/>
          <w:sz w:val="21"/>
          <w:szCs w:val="21"/>
          <w:lang w:eastAsia="ru-RU"/>
        </w:rPr>
        <w:t>скалярно-торсионной</w:t>
      </w:r>
      <w:proofErr w:type="spellEnd"/>
      <w:r w:rsidRPr="00857F44">
        <w:rPr>
          <w:rFonts w:ascii="Arial" w:eastAsia="Times New Roman" w:hAnsi="Arial" w:cs="Arial"/>
          <w:color w:val="000000"/>
          <w:sz w:val="21"/>
          <w:szCs w:val="21"/>
          <w:lang w:eastAsia="ru-RU"/>
        </w:rPr>
        <w:t xml:space="preserve"> гравитации со степенной параметрической связью между параметром Хаббла и функцией </w:t>
      </w:r>
      <w:proofErr w:type="spellStart"/>
      <w:r w:rsidRPr="00857F44">
        <w:rPr>
          <w:rFonts w:ascii="Arial" w:eastAsia="Times New Roman" w:hAnsi="Arial" w:cs="Arial"/>
          <w:color w:val="000000"/>
          <w:sz w:val="21"/>
          <w:szCs w:val="21"/>
          <w:lang w:eastAsia="ru-RU"/>
        </w:rPr>
        <w:t>неминимальной</w:t>
      </w:r>
      <w:proofErr w:type="spellEnd"/>
      <w:r w:rsidRPr="00857F44">
        <w:rPr>
          <w:rFonts w:ascii="Arial" w:eastAsia="Times New Roman" w:hAnsi="Arial" w:cs="Arial"/>
          <w:color w:val="000000"/>
          <w:sz w:val="21"/>
          <w:szCs w:val="21"/>
          <w:lang w:eastAsia="ru-RU"/>
        </w:rPr>
        <w:t xml:space="preserve"> связи $F: F </w:t>
      </w:r>
      <w:r w:rsidRPr="00857F44">
        <w:rPr>
          <w:rFonts w:ascii="Cambria Math" w:eastAsia="Times New Roman" w:hAnsi="Cambria Math" w:cs="Cambria Math"/>
          <w:color w:val="000000"/>
          <w:sz w:val="21"/>
          <w:szCs w:val="21"/>
          <w:lang w:eastAsia="ru-RU"/>
        </w:rPr>
        <w:t>∼</w:t>
      </w:r>
      <w:r w:rsidRPr="00857F44">
        <w:rPr>
          <w:rFonts w:ascii="Arial" w:eastAsia="Times New Roman" w:hAnsi="Arial" w:cs="Arial"/>
          <w:color w:val="000000"/>
          <w:sz w:val="21"/>
          <w:szCs w:val="21"/>
          <w:lang w:eastAsia="ru-RU"/>
        </w:rPr>
        <w:t xml:space="preserve"> </w:t>
      </w:r>
      <w:proofErr w:type="spellStart"/>
      <w:r w:rsidRPr="00857F44">
        <w:rPr>
          <w:rFonts w:ascii="Arial" w:eastAsia="Times New Roman" w:hAnsi="Arial" w:cs="Arial"/>
          <w:color w:val="000000"/>
          <w:sz w:val="21"/>
          <w:szCs w:val="21"/>
          <w:lang w:eastAsia="ru-RU"/>
        </w:rPr>
        <w:t>H^n$</w:t>
      </w:r>
      <w:proofErr w:type="spellEnd"/>
      <w:r w:rsidRPr="00857F44">
        <w:rPr>
          <w:rFonts w:ascii="Arial" w:eastAsia="Times New Roman" w:hAnsi="Arial" w:cs="Arial"/>
          <w:color w:val="000000"/>
          <w:sz w:val="21"/>
          <w:szCs w:val="21"/>
          <w:lang w:eastAsia="ru-RU"/>
        </w:rPr>
        <w:t xml:space="preserve">. Сформулированы условия построения феноменологически корректных космологических моделей, удовлетворяющие современным данным наблюдений. Кроме того, рассматривается два класса точных решений (обобщенных и специальных) уравнений космологической динамики для этой модели.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Далее рассматриваются параметры космологических возмущений для инфляционной модели на основе </w:t>
      </w:r>
      <w:proofErr w:type="spellStart"/>
      <w:r w:rsidRPr="00857F44">
        <w:rPr>
          <w:rFonts w:ascii="Arial" w:eastAsia="Times New Roman" w:hAnsi="Arial" w:cs="Arial"/>
          <w:color w:val="000000"/>
          <w:sz w:val="21"/>
          <w:szCs w:val="21"/>
          <w:lang w:eastAsia="ru-RU"/>
        </w:rPr>
        <w:t>скалярно-торсионной</w:t>
      </w:r>
      <w:proofErr w:type="spellEnd"/>
      <w:r w:rsidRPr="00857F44">
        <w:rPr>
          <w:rFonts w:ascii="Arial" w:eastAsia="Times New Roman" w:hAnsi="Arial" w:cs="Arial"/>
          <w:color w:val="000000"/>
          <w:sz w:val="21"/>
          <w:szCs w:val="21"/>
          <w:lang w:eastAsia="ru-RU"/>
        </w:rPr>
        <w:t xml:space="preserve"> гравитации со степенной связью, которые сопоставляются с моделями на базе TEGR.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Также восстанавливаются </w:t>
      </w:r>
      <w:proofErr w:type="spellStart"/>
      <w:r w:rsidRPr="00857F44">
        <w:rPr>
          <w:rFonts w:ascii="Arial" w:eastAsia="Times New Roman" w:hAnsi="Arial" w:cs="Arial"/>
          <w:color w:val="000000"/>
          <w:sz w:val="21"/>
          <w:szCs w:val="21"/>
          <w:lang w:eastAsia="ru-RU"/>
        </w:rPr>
        <w:t>скалярно-торсионные</w:t>
      </w:r>
      <w:proofErr w:type="spellEnd"/>
      <w:r w:rsidRPr="00857F44">
        <w:rPr>
          <w:rFonts w:ascii="Arial" w:eastAsia="Times New Roman" w:hAnsi="Arial" w:cs="Arial"/>
          <w:color w:val="000000"/>
          <w:sz w:val="21"/>
          <w:szCs w:val="21"/>
          <w:lang w:eastAsia="ru-RU"/>
        </w:rPr>
        <w:t xml:space="preserve"> теории гравитации, согласованные с физическим потенциалом скалярного поля. Основа этого подхода заключается в модификации космологической инфляционной модели с физическими потенциалами, которые не удовлетворяют наблюдательным ограничениям для случая TEGR. Модификация теории гравитации позволяет верифицировать инфляционные модели в соответствии с наблюдательными данными. </w:t>
      </w:r>
      <w:proofErr w:type="spellStart"/>
      <w:r w:rsidRPr="00857F44">
        <w:rPr>
          <w:rFonts w:ascii="Arial" w:eastAsia="Times New Roman" w:hAnsi="Arial" w:cs="Arial"/>
          <w:color w:val="000000"/>
          <w:sz w:val="21"/>
          <w:szCs w:val="21"/>
          <w:lang w:eastAsia="ru-RU"/>
        </w:rPr>
        <w:t>Скалярно-торсионная</w:t>
      </w:r>
      <w:proofErr w:type="spellEnd"/>
      <w:r w:rsidRPr="00857F44">
        <w:rPr>
          <w:rFonts w:ascii="Arial" w:eastAsia="Times New Roman" w:hAnsi="Arial" w:cs="Arial"/>
          <w:color w:val="000000"/>
          <w:sz w:val="21"/>
          <w:szCs w:val="21"/>
          <w:lang w:eastAsia="ru-RU"/>
        </w:rPr>
        <w:t xml:space="preserve"> гравитация, полученная этим методом, соответствует </w:t>
      </w:r>
      <w:proofErr w:type="spellStart"/>
      <w:r w:rsidRPr="00857F44">
        <w:rPr>
          <w:rFonts w:ascii="Arial" w:eastAsia="Times New Roman" w:hAnsi="Arial" w:cs="Arial"/>
          <w:color w:val="000000"/>
          <w:sz w:val="21"/>
          <w:szCs w:val="21"/>
          <w:lang w:eastAsia="ru-RU"/>
        </w:rPr>
        <w:t>неминимальной</w:t>
      </w:r>
      <w:proofErr w:type="spellEnd"/>
      <w:r w:rsidRPr="00857F44">
        <w:rPr>
          <w:rFonts w:ascii="Arial" w:eastAsia="Times New Roman" w:hAnsi="Arial" w:cs="Arial"/>
          <w:color w:val="000000"/>
          <w:sz w:val="21"/>
          <w:szCs w:val="21"/>
          <w:lang w:eastAsia="ru-RU"/>
        </w:rPr>
        <w:t xml:space="preserve"> связи для слабого поля.</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Таким образом, результаты, полученные в работе [1] явились следствием развития метода, применяемого ранее в нашей группе в рамках космологии, основанной на модифицированных теориях гравитации с кривизной.</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В работе [2] рассматривалось влияние </w:t>
      </w:r>
      <w:proofErr w:type="spellStart"/>
      <w:r w:rsidRPr="00857F44">
        <w:rPr>
          <w:rFonts w:ascii="Arial" w:eastAsia="Times New Roman" w:hAnsi="Arial" w:cs="Arial"/>
          <w:color w:val="000000"/>
          <w:sz w:val="21"/>
          <w:szCs w:val="21"/>
          <w:lang w:eastAsia="ru-RU"/>
        </w:rPr>
        <w:t>неминимальной</w:t>
      </w:r>
      <w:proofErr w:type="spellEnd"/>
      <w:r w:rsidRPr="00857F44">
        <w:rPr>
          <w:rFonts w:ascii="Arial" w:eastAsia="Times New Roman" w:hAnsi="Arial" w:cs="Arial"/>
          <w:color w:val="000000"/>
          <w:sz w:val="21"/>
          <w:szCs w:val="21"/>
          <w:lang w:eastAsia="ru-RU"/>
        </w:rPr>
        <w:t xml:space="preserve"> связи скалярного поля и кручения на космологическую динамику и потенциал скалярного поля для случая параметрической связи $</w:t>
      </w:r>
      <w:proofErr w:type="spellStart"/>
      <w:r w:rsidRPr="00857F44">
        <w:rPr>
          <w:rFonts w:ascii="Arial" w:eastAsia="Times New Roman" w:hAnsi="Arial" w:cs="Arial"/>
          <w:color w:val="000000"/>
          <w:sz w:val="21"/>
          <w:szCs w:val="21"/>
          <w:lang w:eastAsia="ru-RU"/>
        </w:rPr>
        <w:t>F\sim</w:t>
      </w:r>
      <w:proofErr w:type="spellEnd"/>
      <w:r w:rsidRPr="00857F44">
        <w:rPr>
          <w:rFonts w:ascii="Arial" w:eastAsia="Times New Roman" w:hAnsi="Arial" w:cs="Arial"/>
          <w:color w:val="000000"/>
          <w:sz w:val="21"/>
          <w:szCs w:val="21"/>
          <w:lang w:eastAsia="ru-RU"/>
        </w:rPr>
        <w:t xml:space="preserve"> H^{</w:t>
      </w:r>
      <w:proofErr w:type="spellStart"/>
      <w:r w:rsidRPr="00857F44">
        <w:rPr>
          <w:rFonts w:ascii="Arial" w:eastAsia="Times New Roman" w:hAnsi="Arial" w:cs="Arial"/>
          <w:color w:val="000000"/>
          <w:sz w:val="21"/>
          <w:szCs w:val="21"/>
          <w:lang w:eastAsia="ru-RU"/>
        </w:rPr>
        <w:t>n</w:t>
      </w:r>
      <w:proofErr w:type="spellEnd"/>
      <w:r w:rsidRPr="00857F44">
        <w:rPr>
          <w:rFonts w:ascii="Arial" w:eastAsia="Times New Roman" w:hAnsi="Arial" w:cs="Arial"/>
          <w:color w:val="000000"/>
          <w:sz w:val="21"/>
          <w:szCs w:val="21"/>
          <w:lang w:eastAsia="ru-RU"/>
        </w:rPr>
        <w:t xml:space="preserve">}$ между параметром Хаббла и функцией </w:t>
      </w:r>
      <w:proofErr w:type="spellStart"/>
      <w:r w:rsidRPr="00857F44">
        <w:rPr>
          <w:rFonts w:ascii="Arial" w:eastAsia="Times New Roman" w:hAnsi="Arial" w:cs="Arial"/>
          <w:color w:val="000000"/>
          <w:sz w:val="21"/>
          <w:szCs w:val="21"/>
          <w:lang w:eastAsia="ru-RU"/>
        </w:rPr>
        <w:t>неминимальной</w:t>
      </w:r>
      <w:proofErr w:type="spellEnd"/>
      <w:r w:rsidRPr="00857F44">
        <w:rPr>
          <w:rFonts w:ascii="Arial" w:eastAsia="Times New Roman" w:hAnsi="Arial" w:cs="Arial"/>
          <w:color w:val="000000"/>
          <w:sz w:val="21"/>
          <w:szCs w:val="21"/>
          <w:lang w:eastAsia="ru-RU"/>
        </w:rPr>
        <w:t xml:space="preserve"> связи.</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На примере степенной инфляции было показано, что </w:t>
      </w:r>
      <w:proofErr w:type="spellStart"/>
      <w:r w:rsidRPr="00857F44">
        <w:rPr>
          <w:rFonts w:ascii="Arial" w:eastAsia="Times New Roman" w:hAnsi="Arial" w:cs="Arial"/>
          <w:color w:val="000000"/>
          <w:sz w:val="21"/>
          <w:szCs w:val="21"/>
          <w:lang w:eastAsia="ru-RU"/>
        </w:rPr>
        <w:t>неминимальная</w:t>
      </w:r>
      <w:proofErr w:type="spellEnd"/>
      <w:r w:rsidRPr="00857F44">
        <w:rPr>
          <w:rFonts w:ascii="Arial" w:eastAsia="Times New Roman" w:hAnsi="Arial" w:cs="Arial"/>
          <w:color w:val="000000"/>
          <w:sz w:val="21"/>
          <w:szCs w:val="21"/>
          <w:lang w:eastAsia="ru-RU"/>
        </w:rPr>
        <w:t xml:space="preserve"> связь между скалярным полем и кручением может вызвать существенные изменения в космологической динамике.</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lastRenderedPageBreak/>
        <w:t xml:space="preserve">Также для степенной параметризации влияния модификаций </w:t>
      </w:r>
      <w:proofErr w:type="spellStart"/>
      <w:r w:rsidRPr="00857F44">
        <w:rPr>
          <w:rFonts w:ascii="Arial" w:eastAsia="Times New Roman" w:hAnsi="Arial" w:cs="Arial"/>
          <w:color w:val="000000"/>
          <w:sz w:val="21"/>
          <w:szCs w:val="21"/>
          <w:lang w:eastAsia="ru-RU"/>
        </w:rPr>
        <w:t>телепараллельного</w:t>
      </w:r>
      <w:proofErr w:type="spellEnd"/>
      <w:r w:rsidRPr="00857F44">
        <w:rPr>
          <w:rFonts w:ascii="Arial" w:eastAsia="Times New Roman" w:hAnsi="Arial" w:cs="Arial"/>
          <w:color w:val="000000"/>
          <w:sz w:val="21"/>
          <w:szCs w:val="21"/>
          <w:lang w:eastAsia="ru-RU"/>
        </w:rPr>
        <w:t xml:space="preserve"> эквивалента общей теории относительности было показано, что потенциал скалярного поля изменяется следующим образом: $V~ F(\</w:t>
      </w:r>
      <w:proofErr w:type="spellStart"/>
      <w:r w:rsidRPr="00857F44">
        <w:rPr>
          <w:rFonts w:ascii="Arial" w:eastAsia="Times New Roman" w:hAnsi="Arial" w:cs="Arial"/>
          <w:color w:val="000000"/>
          <w:sz w:val="21"/>
          <w:szCs w:val="21"/>
          <w:lang w:eastAsia="ru-RU"/>
        </w:rPr>
        <w:t>phi</w:t>
      </w:r>
      <w:proofErr w:type="spellEnd"/>
      <w:r w:rsidRPr="00857F44">
        <w:rPr>
          <w:rFonts w:ascii="Arial" w:eastAsia="Times New Roman" w:hAnsi="Arial" w:cs="Arial"/>
          <w:color w:val="000000"/>
          <w:sz w:val="21"/>
          <w:szCs w:val="21"/>
          <w:lang w:eastAsia="ru-RU"/>
        </w:rPr>
        <w:t>)V_{(TEGR)}$, где $F(\</w:t>
      </w:r>
      <w:proofErr w:type="spellStart"/>
      <w:r w:rsidRPr="00857F44">
        <w:rPr>
          <w:rFonts w:ascii="Arial" w:eastAsia="Times New Roman" w:hAnsi="Arial" w:cs="Arial"/>
          <w:color w:val="000000"/>
          <w:sz w:val="21"/>
          <w:szCs w:val="21"/>
          <w:lang w:eastAsia="ru-RU"/>
        </w:rPr>
        <w:t>phi</w:t>
      </w:r>
      <w:proofErr w:type="spellEnd"/>
      <w:r w:rsidRPr="00857F44">
        <w:rPr>
          <w:rFonts w:ascii="Arial" w:eastAsia="Times New Roman" w:hAnsi="Arial" w:cs="Arial"/>
          <w:color w:val="000000"/>
          <w:sz w:val="21"/>
          <w:szCs w:val="21"/>
          <w:lang w:eastAsia="ru-RU"/>
        </w:rPr>
        <w:t xml:space="preserve">)$ – функция </w:t>
      </w:r>
      <w:proofErr w:type="spellStart"/>
      <w:r w:rsidRPr="00857F44">
        <w:rPr>
          <w:rFonts w:ascii="Arial" w:eastAsia="Times New Roman" w:hAnsi="Arial" w:cs="Arial"/>
          <w:color w:val="000000"/>
          <w:sz w:val="21"/>
          <w:szCs w:val="21"/>
          <w:lang w:eastAsia="ru-RU"/>
        </w:rPr>
        <w:t>неминимальной</w:t>
      </w:r>
      <w:proofErr w:type="spellEnd"/>
      <w:r w:rsidRPr="00857F44">
        <w:rPr>
          <w:rFonts w:ascii="Arial" w:eastAsia="Times New Roman" w:hAnsi="Arial" w:cs="Arial"/>
          <w:color w:val="000000"/>
          <w:sz w:val="21"/>
          <w:szCs w:val="21"/>
          <w:lang w:eastAsia="ru-RU"/>
        </w:rPr>
        <w:t xml:space="preserve"> связи между скалярным полем и кручением.</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Следует отметить, что учет </w:t>
      </w:r>
      <w:proofErr w:type="spellStart"/>
      <w:r w:rsidRPr="00857F44">
        <w:rPr>
          <w:rFonts w:ascii="Arial" w:eastAsia="Times New Roman" w:hAnsi="Arial" w:cs="Arial"/>
          <w:color w:val="000000"/>
          <w:sz w:val="21"/>
          <w:szCs w:val="21"/>
          <w:lang w:eastAsia="ru-RU"/>
        </w:rPr>
        <w:t>неминимальной</w:t>
      </w:r>
      <w:proofErr w:type="spellEnd"/>
      <w:r w:rsidRPr="00857F44">
        <w:rPr>
          <w:rFonts w:ascii="Arial" w:eastAsia="Times New Roman" w:hAnsi="Arial" w:cs="Arial"/>
          <w:color w:val="000000"/>
          <w:sz w:val="21"/>
          <w:szCs w:val="21"/>
          <w:lang w:eastAsia="ru-RU"/>
        </w:rPr>
        <w:t xml:space="preserve"> связи также позволяет верифицировать модели космологической инфляции по наблюдательным ограничениям на параметры космологических возмущений  в отличие моделей с минимальной связью.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Не смотря на то, что предложенный подход к построению и анализу космологических моделей в данной статье был продемонстрирован для двух случаев степенной и экспоненциально-степенной инфляции, он может быть применен и к произвольным космологическим моделям.</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В работах [3,4] рассматривались космологические модели, основанные на </w:t>
      </w:r>
      <w:proofErr w:type="spellStart"/>
      <w:r w:rsidRPr="00857F44">
        <w:rPr>
          <w:rFonts w:ascii="Arial" w:eastAsia="Times New Roman" w:hAnsi="Arial" w:cs="Arial"/>
          <w:color w:val="000000"/>
          <w:sz w:val="21"/>
          <w:szCs w:val="21"/>
          <w:lang w:eastAsia="ru-RU"/>
        </w:rPr>
        <w:t>скалярно-торсионной</w:t>
      </w:r>
      <w:proofErr w:type="spellEnd"/>
      <w:r w:rsidRPr="00857F44">
        <w:rPr>
          <w:rFonts w:ascii="Arial" w:eastAsia="Times New Roman" w:hAnsi="Arial" w:cs="Arial"/>
          <w:color w:val="000000"/>
          <w:sz w:val="21"/>
          <w:szCs w:val="21"/>
          <w:lang w:eastAsia="ru-RU"/>
        </w:rPr>
        <w:t xml:space="preserve"> гравитации  с </w:t>
      </w:r>
      <w:proofErr w:type="spellStart"/>
      <w:r w:rsidRPr="00857F44">
        <w:rPr>
          <w:rFonts w:ascii="Arial" w:eastAsia="Times New Roman" w:hAnsi="Arial" w:cs="Arial"/>
          <w:color w:val="000000"/>
          <w:sz w:val="21"/>
          <w:szCs w:val="21"/>
          <w:lang w:eastAsia="ru-RU"/>
        </w:rPr>
        <w:t>неминимальной</w:t>
      </w:r>
      <w:proofErr w:type="spellEnd"/>
      <w:r w:rsidRPr="00857F44">
        <w:rPr>
          <w:rFonts w:ascii="Arial" w:eastAsia="Times New Roman" w:hAnsi="Arial" w:cs="Arial"/>
          <w:color w:val="000000"/>
          <w:sz w:val="21"/>
          <w:szCs w:val="21"/>
          <w:lang w:eastAsia="ru-RU"/>
        </w:rPr>
        <w:t xml:space="preserve"> связью между скалярным полем и кручением достаточно общего вида.</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В данных работах получена система точных решений космологических динамических уравнений для произвольного параметра Хаббла H=H(</w:t>
      </w:r>
      <w:proofErr w:type="spellStart"/>
      <w:r w:rsidRPr="00857F44">
        <w:rPr>
          <w:rFonts w:ascii="Arial" w:eastAsia="Times New Roman" w:hAnsi="Arial" w:cs="Arial"/>
          <w:color w:val="000000"/>
          <w:sz w:val="21"/>
          <w:szCs w:val="21"/>
          <w:lang w:eastAsia="ru-RU"/>
        </w:rPr>
        <w:t>t</w:t>
      </w:r>
      <w:proofErr w:type="spellEnd"/>
      <w:r w:rsidRPr="00857F44">
        <w:rPr>
          <w:rFonts w:ascii="Arial" w:eastAsia="Times New Roman" w:hAnsi="Arial" w:cs="Arial"/>
          <w:color w:val="000000"/>
          <w:sz w:val="21"/>
          <w:szCs w:val="21"/>
          <w:lang w:eastAsia="ru-RU"/>
        </w:rPr>
        <w:t>) и произвольной эволюции скалярного поля $\</w:t>
      </w:r>
      <w:proofErr w:type="spellStart"/>
      <w:r w:rsidRPr="00857F44">
        <w:rPr>
          <w:rFonts w:ascii="Arial" w:eastAsia="Times New Roman" w:hAnsi="Arial" w:cs="Arial"/>
          <w:color w:val="000000"/>
          <w:sz w:val="21"/>
          <w:szCs w:val="21"/>
          <w:lang w:eastAsia="ru-RU"/>
        </w:rPr>
        <w:t>phi=\phi</w:t>
      </w:r>
      <w:proofErr w:type="spellEnd"/>
      <w:r w:rsidRPr="00857F44">
        <w:rPr>
          <w:rFonts w:ascii="Arial" w:eastAsia="Times New Roman" w:hAnsi="Arial" w:cs="Arial"/>
          <w:color w:val="000000"/>
          <w:sz w:val="21"/>
          <w:szCs w:val="21"/>
          <w:lang w:eastAsia="ru-RU"/>
        </w:rPr>
        <w:t>(</w:t>
      </w:r>
      <w:proofErr w:type="spellStart"/>
      <w:r w:rsidRPr="00857F44">
        <w:rPr>
          <w:rFonts w:ascii="Arial" w:eastAsia="Times New Roman" w:hAnsi="Arial" w:cs="Arial"/>
          <w:color w:val="000000"/>
          <w:sz w:val="21"/>
          <w:szCs w:val="21"/>
          <w:lang w:eastAsia="ru-RU"/>
        </w:rPr>
        <w:t>t</w:t>
      </w:r>
      <w:proofErr w:type="spellEnd"/>
      <w:r w:rsidRPr="00857F44">
        <w:rPr>
          <w:rFonts w:ascii="Arial" w:eastAsia="Times New Roman" w:hAnsi="Arial" w:cs="Arial"/>
          <w:color w:val="000000"/>
          <w:sz w:val="21"/>
          <w:szCs w:val="21"/>
          <w:lang w:eastAsia="ru-RU"/>
        </w:rPr>
        <w:t>)$.</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В работе [3] было показано, что модели космологической инфляции со степенным потенциалом скалярного поля, построенные на основе </w:t>
      </w:r>
      <w:proofErr w:type="spellStart"/>
      <w:r w:rsidRPr="00857F44">
        <w:rPr>
          <w:rFonts w:ascii="Arial" w:eastAsia="Times New Roman" w:hAnsi="Arial" w:cs="Arial"/>
          <w:color w:val="000000"/>
          <w:sz w:val="21"/>
          <w:szCs w:val="21"/>
          <w:lang w:eastAsia="ru-RU"/>
        </w:rPr>
        <w:t>скалярно-торсионной</w:t>
      </w:r>
      <w:proofErr w:type="spellEnd"/>
      <w:r w:rsidRPr="00857F44">
        <w:rPr>
          <w:rFonts w:ascii="Arial" w:eastAsia="Times New Roman" w:hAnsi="Arial" w:cs="Arial"/>
          <w:color w:val="000000"/>
          <w:sz w:val="21"/>
          <w:szCs w:val="21"/>
          <w:lang w:eastAsia="ru-RU"/>
        </w:rPr>
        <w:t xml:space="preserve"> гравитации вида $</w:t>
      </w:r>
      <w:proofErr w:type="spellStart"/>
      <w:r w:rsidRPr="00857F44">
        <w:rPr>
          <w:rFonts w:ascii="Arial" w:eastAsia="Times New Roman" w:hAnsi="Arial" w:cs="Arial"/>
          <w:color w:val="000000"/>
          <w:sz w:val="21"/>
          <w:szCs w:val="21"/>
          <w:lang w:eastAsia="ru-RU"/>
        </w:rPr>
        <w:t>f</w:t>
      </w:r>
      <w:proofErr w:type="spellEnd"/>
      <w:r w:rsidRPr="00857F44">
        <w:rPr>
          <w:rFonts w:ascii="Arial" w:eastAsia="Times New Roman" w:hAnsi="Arial" w:cs="Arial"/>
          <w:color w:val="000000"/>
          <w:sz w:val="21"/>
          <w:szCs w:val="21"/>
          <w:lang w:eastAsia="ru-RU"/>
        </w:rPr>
        <w:t>(</w:t>
      </w:r>
      <w:proofErr w:type="spellStart"/>
      <w:r w:rsidRPr="00857F44">
        <w:rPr>
          <w:rFonts w:ascii="Arial" w:eastAsia="Times New Roman" w:hAnsi="Arial" w:cs="Arial"/>
          <w:color w:val="000000"/>
          <w:sz w:val="21"/>
          <w:szCs w:val="21"/>
          <w:lang w:eastAsia="ru-RU"/>
        </w:rPr>
        <w:t>T,\phi</w:t>
      </w:r>
      <w:proofErr w:type="spellEnd"/>
      <w:r w:rsidRPr="00857F44">
        <w:rPr>
          <w:rFonts w:ascii="Arial" w:eastAsia="Times New Roman" w:hAnsi="Arial" w:cs="Arial"/>
          <w:color w:val="000000"/>
          <w:sz w:val="21"/>
          <w:szCs w:val="21"/>
          <w:lang w:eastAsia="ru-RU"/>
        </w:rPr>
        <w:t>)_{STG}=-G(\</w:t>
      </w:r>
      <w:proofErr w:type="spellStart"/>
      <w:r w:rsidRPr="00857F44">
        <w:rPr>
          <w:rFonts w:ascii="Arial" w:eastAsia="Times New Roman" w:hAnsi="Arial" w:cs="Arial"/>
          <w:color w:val="000000"/>
          <w:sz w:val="21"/>
          <w:szCs w:val="21"/>
          <w:lang w:eastAsia="ru-RU"/>
        </w:rPr>
        <w:t>phi</w:t>
      </w:r>
      <w:proofErr w:type="spellEnd"/>
      <w:r w:rsidRPr="00857F44">
        <w:rPr>
          <w:rFonts w:ascii="Arial" w:eastAsia="Times New Roman" w:hAnsi="Arial" w:cs="Arial"/>
          <w:color w:val="000000"/>
          <w:sz w:val="21"/>
          <w:szCs w:val="21"/>
          <w:lang w:eastAsia="ru-RU"/>
        </w:rPr>
        <w:t>)\</w:t>
      </w:r>
      <w:proofErr w:type="spellStart"/>
      <w:r w:rsidRPr="00857F44">
        <w:rPr>
          <w:rFonts w:ascii="Arial" w:eastAsia="Times New Roman" w:hAnsi="Arial" w:cs="Arial"/>
          <w:color w:val="000000"/>
          <w:sz w:val="21"/>
          <w:szCs w:val="21"/>
          <w:lang w:eastAsia="ru-RU"/>
        </w:rPr>
        <w:t>sqrt</w:t>
      </w:r>
      <w:proofErr w:type="spellEnd"/>
      <w:r w:rsidRPr="00857F44">
        <w:rPr>
          <w:rFonts w:ascii="Arial" w:eastAsia="Times New Roman" w:hAnsi="Arial" w:cs="Arial"/>
          <w:color w:val="000000"/>
          <w:sz w:val="21"/>
          <w:szCs w:val="21"/>
          <w:lang w:eastAsia="ru-RU"/>
        </w:rPr>
        <w:t xml:space="preserve">{T}$ соответствуют наблюдательным ограничениям в отличие от случая ТЕГР или </w:t>
      </w:r>
      <w:proofErr w:type="gramStart"/>
      <w:r w:rsidRPr="00857F44">
        <w:rPr>
          <w:rFonts w:ascii="Arial" w:eastAsia="Times New Roman" w:hAnsi="Arial" w:cs="Arial"/>
          <w:color w:val="000000"/>
          <w:sz w:val="21"/>
          <w:szCs w:val="21"/>
          <w:lang w:eastAsia="ru-RU"/>
        </w:rPr>
        <w:t>ОТО</w:t>
      </w:r>
      <w:proofErr w:type="gramEnd"/>
      <w:r w:rsidRPr="00857F44">
        <w:rPr>
          <w:rFonts w:ascii="Arial" w:eastAsia="Times New Roman" w:hAnsi="Arial" w:cs="Arial"/>
          <w:color w:val="000000"/>
          <w:sz w:val="21"/>
          <w:szCs w:val="21"/>
          <w:lang w:eastAsia="ru-RU"/>
        </w:rPr>
        <w:t xml:space="preserve">.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roofErr w:type="gramStart"/>
      <w:r w:rsidRPr="00857F44">
        <w:rPr>
          <w:rFonts w:ascii="Arial" w:eastAsia="Times New Roman" w:hAnsi="Arial" w:cs="Arial"/>
          <w:color w:val="000000"/>
          <w:sz w:val="21"/>
          <w:szCs w:val="21"/>
          <w:lang w:eastAsia="ru-RU"/>
        </w:rPr>
        <w:t xml:space="preserve">В работе [4] на основе этих обобщенных точных решений был сделан вывод, что гравитационное взаимодействие в рамках </w:t>
      </w:r>
      <w:proofErr w:type="spellStart"/>
      <w:r w:rsidRPr="00857F44">
        <w:rPr>
          <w:rFonts w:ascii="Arial" w:eastAsia="Times New Roman" w:hAnsi="Arial" w:cs="Arial"/>
          <w:color w:val="000000"/>
          <w:sz w:val="21"/>
          <w:szCs w:val="21"/>
          <w:lang w:eastAsia="ru-RU"/>
        </w:rPr>
        <w:t>скалярно-торсионной</w:t>
      </w:r>
      <w:proofErr w:type="spellEnd"/>
      <w:r w:rsidRPr="00857F44">
        <w:rPr>
          <w:rFonts w:ascii="Arial" w:eastAsia="Times New Roman" w:hAnsi="Arial" w:cs="Arial"/>
          <w:color w:val="000000"/>
          <w:sz w:val="21"/>
          <w:szCs w:val="21"/>
          <w:lang w:eastAsia="ru-RU"/>
        </w:rPr>
        <w:t xml:space="preserve"> гравитации в таких моделях должно определяться функцией $</w:t>
      </w:r>
      <w:proofErr w:type="spellStart"/>
      <w:r w:rsidRPr="00857F44">
        <w:rPr>
          <w:rFonts w:ascii="Arial" w:eastAsia="Times New Roman" w:hAnsi="Arial" w:cs="Arial"/>
          <w:color w:val="000000"/>
          <w:sz w:val="21"/>
          <w:szCs w:val="21"/>
          <w:lang w:eastAsia="ru-RU"/>
        </w:rPr>
        <w:t>f</w:t>
      </w:r>
      <w:proofErr w:type="spellEnd"/>
      <w:r w:rsidRPr="00857F44">
        <w:rPr>
          <w:rFonts w:ascii="Arial" w:eastAsia="Times New Roman" w:hAnsi="Arial" w:cs="Arial"/>
          <w:color w:val="000000"/>
          <w:sz w:val="21"/>
          <w:szCs w:val="21"/>
          <w:lang w:eastAsia="ru-RU"/>
        </w:rPr>
        <w:t>(</w:t>
      </w:r>
      <w:proofErr w:type="spellStart"/>
      <w:r w:rsidRPr="00857F44">
        <w:rPr>
          <w:rFonts w:ascii="Arial" w:eastAsia="Times New Roman" w:hAnsi="Arial" w:cs="Arial"/>
          <w:color w:val="000000"/>
          <w:sz w:val="21"/>
          <w:szCs w:val="21"/>
          <w:lang w:eastAsia="ru-RU"/>
        </w:rPr>
        <w:t>T,\phi</w:t>
      </w:r>
      <w:proofErr w:type="spellEnd"/>
      <w:r w:rsidRPr="00857F44">
        <w:rPr>
          <w:rFonts w:ascii="Arial" w:eastAsia="Times New Roman" w:hAnsi="Arial" w:cs="Arial"/>
          <w:color w:val="000000"/>
          <w:sz w:val="21"/>
          <w:szCs w:val="21"/>
          <w:lang w:eastAsia="ru-RU"/>
        </w:rPr>
        <w:t>)_{STG}=-G(\</w:t>
      </w:r>
      <w:proofErr w:type="spellStart"/>
      <w:r w:rsidRPr="00857F44">
        <w:rPr>
          <w:rFonts w:ascii="Arial" w:eastAsia="Times New Roman" w:hAnsi="Arial" w:cs="Arial"/>
          <w:color w:val="000000"/>
          <w:sz w:val="21"/>
          <w:szCs w:val="21"/>
          <w:lang w:eastAsia="ru-RU"/>
        </w:rPr>
        <w:t>phi</w:t>
      </w:r>
      <w:proofErr w:type="spellEnd"/>
      <w:r w:rsidRPr="00857F44">
        <w:rPr>
          <w:rFonts w:ascii="Arial" w:eastAsia="Times New Roman" w:hAnsi="Arial" w:cs="Arial"/>
          <w:color w:val="000000"/>
          <w:sz w:val="21"/>
          <w:szCs w:val="21"/>
          <w:lang w:eastAsia="ru-RU"/>
        </w:rPr>
        <w:t>) \</w:t>
      </w:r>
      <w:proofErr w:type="spellStart"/>
      <w:r w:rsidRPr="00857F44">
        <w:rPr>
          <w:rFonts w:ascii="Arial" w:eastAsia="Times New Roman" w:hAnsi="Arial" w:cs="Arial"/>
          <w:color w:val="000000"/>
          <w:sz w:val="21"/>
          <w:szCs w:val="21"/>
          <w:lang w:eastAsia="ru-RU"/>
        </w:rPr>
        <w:t>sqrt</w:t>
      </w:r>
      <w:proofErr w:type="spellEnd"/>
      <w:r w:rsidRPr="00857F44">
        <w:rPr>
          <w:rFonts w:ascii="Arial" w:eastAsia="Times New Roman" w:hAnsi="Arial" w:cs="Arial"/>
          <w:color w:val="000000"/>
          <w:sz w:val="21"/>
          <w:szCs w:val="21"/>
          <w:lang w:eastAsia="ru-RU"/>
        </w:rPr>
        <w:t xml:space="preserve">{T}$, что соответствует некоторым поправкам к обычному </w:t>
      </w:r>
      <w:proofErr w:type="spellStart"/>
      <w:r w:rsidRPr="00857F44">
        <w:rPr>
          <w:rFonts w:ascii="Arial" w:eastAsia="Times New Roman" w:hAnsi="Arial" w:cs="Arial"/>
          <w:color w:val="000000"/>
          <w:sz w:val="21"/>
          <w:szCs w:val="21"/>
          <w:lang w:eastAsia="ru-RU"/>
        </w:rPr>
        <w:t>скалярно-торсионному</w:t>
      </w:r>
      <w:proofErr w:type="spellEnd"/>
      <w:r w:rsidRPr="00857F44">
        <w:rPr>
          <w:rFonts w:ascii="Arial" w:eastAsia="Times New Roman" w:hAnsi="Arial" w:cs="Arial"/>
          <w:color w:val="000000"/>
          <w:sz w:val="21"/>
          <w:szCs w:val="21"/>
          <w:lang w:eastAsia="ru-RU"/>
        </w:rPr>
        <w:t xml:space="preserve"> обобщению </w:t>
      </w:r>
      <w:proofErr w:type="spellStart"/>
      <w:r w:rsidRPr="00857F44">
        <w:rPr>
          <w:rFonts w:ascii="Arial" w:eastAsia="Times New Roman" w:hAnsi="Arial" w:cs="Arial"/>
          <w:color w:val="000000"/>
          <w:sz w:val="21"/>
          <w:szCs w:val="21"/>
          <w:lang w:eastAsia="ru-RU"/>
        </w:rPr>
        <w:t>телепараллельного</w:t>
      </w:r>
      <w:proofErr w:type="spellEnd"/>
      <w:r w:rsidRPr="00857F44">
        <w:rPr>
          <w:rFonts w:ascii="Arial" w:eastAsia="Times New Roman" w:hAnsi="Arial" w:cs="Arial"/>
          <w:color w:val="000000"/>
          <w:sz w:val="21"/>
          <w:szCs w:val="21"/>
          <w:lang w:eastAsia="ru-RU"/>
        </w:rPr>
        <w:t xml:space="preserve"> эквивалента общей теории относительности $</w:t>
      </w:r>
      <w:proofErr w:type="spellStart"/>
      <w:r w:rsidRPr="00857F44">
        <w:rPr>
          <w:rFonts w:ascii="Arial" w:eastAsia="Times New Roman" w:hAnsi="Arial" w:cs="Arial"/>
          <w:color w:val="000000"/>
          <w:sz w:val="21"/>
          <w:szCs w:val="21"/>
          <w:lang w:eastAsia="ru-RU"/>
        </w:rPr>
        <w:t>f</w:t>
      </w:r>
      <w:proofErr w:type="spellEnd"/>
      <w:r w:rsidRPr="00857F44">
        <w:rPr>
          <w:rFonts w:ascii="Arial" w:eastAsia="Times New Roman" w:hAnsi="Arial" w:cs="Arial"/>
          <w:color w:val="000000"/>
          <w:sz w:val="21"/>
          <w:szCs w:val="21"/>
          <w:lang w:eastAsia="ru-RU"/>
        </w:rPr>
        <w:t>(</w:t>
      </w:r>
      <w:proofErr w:type="spellStart"/>
      <w:r w:rsidRPr="00857F44">
        <w:rPr>
          <w:rFonts w:ascii="Arial" w:eastAsia="Times New Roman" w:hAnsi="Arial" w:cs="Arial"/>
          <w:color w:val="000000"/>
          <w:sz w:val="21"/>
          <w:szCs w:val="21"/>
          <w:lang w:eastAsia="ru-RU"/>
        </w:rPr>
        <w:t>T,\phi</w:t>
      </w:r>
      <w:proofErr w:type="spellEnd"/>
      <w:r w:rsidRPr="00857F44">
        <w:rPr>
          <w:rFonts w:ascii="Arial" w:eastAsia="Times New Roman" w:hAnsi="Arial" w:cs="Arial"/>
          <w:color w:val="000000"/>
          <w:sz w:val="21"/>
          <w:szCs w:val="21"/>
          <w:lang w:eastAsia="ru-RU"/>
        </w:rPr>
        <w:t>)_{STG}=-G(\</w:t>
      </w:r>
      <w:proofErr w:type="spellStart"/>
      <w:r w:rsidRPr="00857F44">
        <w:rPr>
          <w:rFonts w:ascii="Arial" w:eastAsia="Times New Roman" w:hAnsi="Arial" w:cs="Arial"/>
          <w:color w:val="000000"/>
          <w:sz w:val="21"/>
          <w:szCs w:val="21"/>
          <w:lang w:eastAsia="ru-RU"/>
        </w:rPr>
        <w:t>phi</w:t>
      </w:r>
      <w:proofErr w:type="spellEnd"/>
      <w:r w:rsidRPr="00857F44">
        <w:rPr>
          <w:rFonts w:ascii="Arial" w:eastAsia="Times New Roman" w:hAnsi="Arial" w:cs="Arial"/>
          <w:color w:val="000000"/>
          <w:sz w:val="21"/>
          <w:szCs w:val="21"/>
          <w:lang w:eastAsia="ru-RU"/>
        </w:rPr>
        <w:t xml:space="preserve">)T$. </w:t>
      </w:r>
      <w:proofErr w:type="gramEnd"/>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Было показано, что на инфляционной </w:t>
      </w:r>
      <w:proofErr w:type="spellStart"/>
      <w:r w:rsidRPr="00857F44">
        <w:rPr>
          <w:rFonts w:ascii="Arial" w:eastAsia="Times New Roman" w:hAnsi="Arial" w:cs="Arial"/>
          <w:color w:val="000000"/>
          <w:sz w:val="21"/>
          <w:szCs w:val="21"/>
          <w:lang w:eastAsia="ru-RU"/>
        </w:rPr>
        <w:t>квазидеситтеровской</w:t>
      </w:r>
      <w:proofErr w:type="spellEnd"/>
      <w:r w:rsidRPr="00857F44">
        <w:rPr>
          <w:rFonts w:ascii="Arial" w:eastAsia="Times New Roman" w:hAnsi="Arial" w:cs="Arial"/>
          <w:color w:val="000000"/>
          <w:sz w:val="21"/>
          <w:szCs w:val="21"/>
          <w:lang w:eastAsia="ru-RU"/>
        </w:rPr>
        <w:t xml:space="preserve"> стадии эволюции Вселенной эти поправки весьма малы.</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roofErr w:type="gramStart"/>
      <w:r w:rsidRPr="00857F44">
        <w:rPr>
          <w:rFonts w:ascii="Arial" w:eastAsia="Times New Roman" w:hAnsi="Arial" w:cs="Arial"/>
          <w:color w:val="000000"/>
          <w:sz w:val="21"/>
          <w:szCs w:val="21"/>
          <w:lang w:eastAsia="ru-RU"/>
        </w:rPr>
        <w:t xml:space="preserve">На основе соответствия произвольных моделей космологической инфляции, основанных на обобщенных точных решениях наблюдательным ограничениям на значения параметров космологических возмущений, установлена следующая связь между </w:t>
      </w:r>
      <w:proofErr w:type="spellStart"/>
      <w:r w:rsidRPr="00857F44">
        <w:rPr>
          <w:rFonts w:ascii="Arial" w:eastAsia="Times New Roman" w:hAnsi="Arial" w:cs="Arial"/>
          <w:color w:val="000000"/>
          <w:sz w:val="21"/>
          <w:szCs w:val="21"/>
          <w:lang w:eastAsia="ru-RU"/>
        </w:rPr>
        <w:t>неминимальной</w:t>
      </w:r>
      <w:proofErr w:type="spellEnd"/>
      <w:r w:rsidRPr="00857F44">
        <w:rPr>
          <w:rFonts w:ascii="Arial" w:eastAsia="Times New Roman" w:hAnsi="Arial" w:cs="Arial"/>
          <w:color w:val="000000"/>
          <w:sz w:val="21"/>
          <w:szCs w:val="21"/>
          <w:lang w:eastAsia="ru-RU"/>
        </w:rPr>
        <w:t xml:space="preserve"> функцией связи и потенциалом скалярного поля $G(\</w:t>
      </w:r>
      <w:proofErr w:type="spellStart"/>
      <w:r w:rsidRPr="00857F44">
        <w:rPr>
          <w:rFonts w:ascii="Arial" w:eastAsia="Times New Roman" w:hAnsi="Arial" w:cs="Arial"/>
          <w:color w:val="000000"/>
          <w:sz w:val="21"/>
          <w:szCs w:val="21"/>
          <w:lang w:eastAsia="ru-RU"/>
        </w:rPr>
        <w:t>phi</w:t>
      </w:r>
      <w:proofErr w:type="spellEnd"/>
      <w:r w:rsidRPr="00857F44">
        <w:rPr>
          <w:rFonts w:ascii="Arial" w:eastAsia="Times New Roman" w:hAnsi="Arial" w:cs="Arial"/>
          <w:color w:val="000000"/>
          <w:sz w:val="21"/>
          <w:szCs w:val="21"/>
          <w:lang w:eastAsia="ru-RU"/>
        </w:rPr>
        <w:t xml:space="preserve">)\ </w:t>
      </w:r>
      <w:proofErr w:type="spellStart"/>
      <w:r w:rsidRPr="00857F44">
        <w:rPr>
          <w:rFonts w:ascii="Arial" w:eastAsia="Times New Roman" w:hAnsi="Arial" w:cs="Arial"/>
          <w:color w:val="000000"/>
          <w:sz w:val="21"/>
          <w:szCs w:val="21"/>
          <w:lang w:eastAsia="ru-RU"/>
        </w:rPr>
        <w:t>sim\left</w:t>
      </w:r>
      <w:proofErr w:type="spellEnd"/>
      <w:r w:rsidRPr="00857F44">
        <w:rPr>
          <w:rFonts w:ascii="Arial" w:eastAsia="Times New Roman" w:hAnsi="Arial" w:cs="Arial"/>
          <w:color w:val="000000"/>
          <w:sz w:val="21"/>
          <w:szCs w:val="21"/>
          <w:lang w:eastAsia="ru-RU"/>
        </w:rPr>
        <w:t>[V(\</w:t>
      </w:r>
      <w:proofErr w:type="spellStart"/>
      <w:r w:rsidRPr="00857F44">
        <w:rPr>
          <w:rFonts w:ascii="Arial" w:eastAsia="Times New Roman" w:hAnsi="Arial" w:cs="Arial"/>
          <w:color w:val="000000"/>
          <w:sz w:val="21"/>
          <w:szCs w:val="21"/>
          <w:lang w:eastAsia="ru-RU"/>
        </w:rPr>
        <w:t>phi</w:t>
      </w:r>
      <w:proofErr w:type="spellEnd"/>
      <w:r w:rsidRPr="00857F44">
        <w:rPr>
          <w:rFonts w:ascii="Arial" w:eastAsia="Times New Roman" w:hAnsi="Arial" w:cs="Arial"/>
          <w:color w:val="000000"/>
          <w:sz w:val="21"/>
          <w:szCs w:val="21"/>
          <w:lang w:eastAsia="ru-RU"/>
        </w:rPr>
        <w:t>)\</w:t>
      </w:r>
      <w:proofErr w:type="spellStart"/>
      <w:r w:rsidRPr="00857F44">
        <w:rPr>
          <w:rFonts w:ascii="Arial" w:eastAsia="Times New Roman" w:hAnsi="Arial" w:cs="Arial"/>
          <w:color w:val="000000"/>
          <w:sz w:val="21"/>
          <w:szCs w:val="21"/>
          <w:lang w:eastAsia="ru-RU"/>
        </w:rPr>
        <w:t>right</w:t>
      </w:r>
      <w:proofErr w:type="spellEnd"/>
      <w:r w:rsidRPr="00857F44">
        <w:rPr>
          <w:rFonts w:ascii="Arial" w:eastAsia="Times New Roman" w:hAnsi="Arial" w:cs="Arial"/>
          <w:color w:val="000000"/>
          <w:sz w:val="21"/>
          <w:szCs w:val="21"/>
          <w:lang w:eastAsia="ru-RU"/>
        </w:rPr>
        <w:t>]^{-\</w:t>
      </w:r>
      <w:proofErr w:type="spellStart"/>
      <w:r w:rsidRPr="00857F44">
        <w:rPr>
          <w:rFonts w:ascii="Arial" w:eastAsia="Times New Roman" w:hAnsi="Arial" w:cs="Arial"/>
          <w:color w:val="000000"/>
          <w:sz w:val="21"/>
          <w:szCs w:val="21"/>
          <w:lang w:eastAsia="ru-RU"/>
        </w:rPr>
        <w:t>frac</w:t>
      </w:r>
      <w:proofErr w:type="spellEnd"/>
      <w:r w:rsidRPr="00857F44">
        <w:rPr>
          <w:rFonts w:ascii="Arial" w:eastAsia="Times New Roman" w:hAnsi="Arial" w:cs="Arial"/>
          <w:color w:val="000000"/>
          <w:sz w:val="21"/>
          <w:szCs w:val="21"/>
          <w:lang w:eastAsia="ru-RU"/>
        </w:rPr>
        <w:t xml:space="preserve">{1}{2(m-1)}}$, то есть   в данных моделях тип </w:t>
      </w:r>
      <w:proofErr w:type="spellStart"/>
      <w:r w:rsidRPr="00857F44">
        <w:rPr>
          <w:rFonts w:ascii="Arial" w:eastAsia="Times New Roman" w:hAnsi="Arial" w:cs="Arial"/>
          <w:color w:val="000000"/>
          <w:sz w:val="21"/>
          <w:szCs w:val="21"/>
          <w:lang w:eastAsia="ru-RU"/>
        </w:rPr>
        <w:t>неминимальной</w:t>
      </w:r>
      <w:proofErr w:type="spellEnd"/>
      <w:r w:rsidRPr="00857F44">
        <w:rPr>
          <w:rFonts w:ascii="Arial" w:eastAsia="Times New Roman" w:hAnsi="Arial" w:cs="Arial"/>
          <w:color w:val="000000"/>
          <w:sz w:val="21"/>
          <w:szCs w:val="21"/>
          <w:lang w:eastAsia="ru-RU"/>
        </w:rPr>
        <w:t xml:space="preserve"> связи между скалярным полем и кручением зависит от типа потенциала скалярного поля.</w:t>
      </w:r>
      <w:proofErr w:type="gramEnd"/>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На основе предложенного подхода были определены вид эволюции потенциала $V=V(</w:t>
      </w:r>
      <w:proofErr w:type="spellStart"/>
      <w:r w:rsidRPr="00857F44">
        <w:rPr>
          <w:rFonts w:ascii="Arial" w:eastAsia="Times New Roman" w:hAnsi="Arial" w:cs="Arial"/>
          <w:color w:val="000000"/>
          <w:sz w:val="21"/>
          <w:szCs w:val="21"/>
          <w:lang w:eastAsia="ru-RU"/>
        </w:rPr>
        <w:t>t</w:t>
      </w:r>
      <w:proofErr w:type="spellEnd"/>
      <w:r w:rsidRPr="00857F44">
        <w:rPr>
          <w:rFonts w:ascii="Arial" w:eastAsia="Times New Roman" w:hAnsi="Arial" w:cs="Arial"/>
          <w:color w:val="000000"/>
          <w:sz w:val="21"/>
          <w:szCs w:val="21"/>
          <w:lang w:eastAsia="ru-RU"/>
        </w:rPr>
        <w:t xml:space="preserve">)$ и функции </w:t>
      </w:r>
      <w:proofErr w:type="spellStart"/>
      <w:r w:rsidRPr="00857F44">
        <w:rPr>
          <w:rFonts w:ascii="Arial" w:eastAsia="Times New Roman" w:hAnsi="Arial" w:cs="Arial"/>
          <w:color w:val="000000"/>
          <w:sz w:val="21"/>
          <w:szCs w:val="21"/>
          <w:lang w:eastAsia="ru-RU"/>
        </w:rPr>
        <w:t>неминимальной</w:t>
      </w:r>
      <w:proofErr w:type="spellEnd"/>
      <w:r w:rsidRPr="00857F44">
        <w:rPr>
          <w:rFonts w:ascii="Arial" w:eastAsia="Times New Roman" w:hAnsi="Arial" w:cs="Arial"/>
          <w:color w:val="000000"/>
          <w:sz w:val="21"/>
          <w:szCs w:val="21"/>
          <w:lang w:eastAsia="ru-RU"/>
        </w:rPr>
        <w:t xml:space="preserve"> связи $G=G(</w:t>
      </w:r>
      <w:proofErr w:type="spellStart"/>
      <w:r w:rsidRPr="00857F44">
        <w:rPr>
          <w:rFonts w:ascii="Arial" w:eastAsia="Times New Roman" w:hAnsi="Arial" w:cs="Arial"/>
          <w:color w:val="000000"/>
          <w:sz w:val="21"/>
          <w:szCs w:val="21"/>
          <w:lang w:eastAsia="ru-RU"/>
        </w:rPr>
        <w:t>t</w:t>
      </w:r>
      <w:proofErr w:type="spellEnd"/>
      <w:r w:rsidRPr="00857F44">
        <w:rPr>
          <w:rFonts w:ascii="Arial" w:eastAsia="Times New Roman" w:hAnsi="Arial" w:cs="Arial"/>
          <w:color w:val="000000"/>
          <w:sz w:val="21"/>
          <w:szCs w:val="21"/>
          <w:lang w:eastAsia="ru-RU"/>
        </w:rPr>
        <w:t xml:space="preserve">)$ для </w:t>
      </w:r>
      <w:proofErr w:type="spellStart"/>
      <w:r w:rsidRPr="00857F44">
        <w:rPr>
          <w:rFonts w:ascii="Arial" w:eastAsia="Times New Roman" w:hAnsi="Arial" w:cs="Arial"/>
          <w:color w:val="000000"/>
          <w:sz w:val="21"/>
          <w:szCs w:val="21"/>
          <w:lang w:eastAsia="ru-RU"/>
        </w:rPr>
        <w:t>квазидеситтеровской</w:t>
      </w:r>
      <w:proofErr w:type="spellEnd"/>
      <w:r w:rsidRPr="00857F44">
        <w:rPr>
          <w:rFonts w:ascii="Arial" w:eastAsia="Times New Roman" w:hAnsi="Arial" w:cs="Arial"/>
          <w:color w:val="000000"/>
          <w:sz w:val="21"/>
          <w:szCs w:val="21"/>
          <w:lang w:eastAsia="ru-RU"/>
        </w:rPr>
        <w:t xml:space="preserve"> динамики ускоренного расширения Вселенной с параметром Хаббла $</w:t>
      </w:r>
      <w:proofErr w:type="spellStart"/>
      <w:r w:rsidRPr="00857F44">
        <w:rPr>
          <w:rFonts w:ascii="Arial" w:eastAsia="Times New Roman" w:hAnsi="Arial" w:cs="Arial"/>
          <w:color w:val="000000"/>
          <w:sz w:val="21"/>
          <w:szCs w:val="21"/>
          <w:lang w:eastAsia="ru-RU"/>
        </w:rPr>
        <w:t>H\simeq</w:t>
      </w:r>
      <w:proofErr w:type="spellEnd"/>
      <w:r w:rsidRPr="00857F44">
        <w:rPr>
          <w:rFonts w:ascii="Arial" w:eastAsia="Times New Roman" w:hAnsi="Arial" w:cs="Arial"/>
          <w:color w:val="000000"/>
          <w:sz w:val="21"/>
          <w:szCs w:val="21"/>
          <w:lang w:eastAsia="ru-RU"/>
        </w:rPr>
        <w:t xml:space="preserve"> </w:t>
      </w:r>
      <w:proofErr w:type="spellStart"/>
      <w:r w:rsidRPr="00857F44">
        <w:rPr>
          <w:rFonts w:ascii="Arial" w:eastAsia="Times New Roman" w:hAnsi="Arial" w:cs="Arial"/>
          <w:color w:val="000000"/>
          <w:sz w:val="21"/>
          <w:szCs w:val="21"/>
          <w:lang w:eastAsia="ru-RU"/>
        </w:rPr>
        <w:t>const$</w:t>
      </w:r>
      <w:proofErr w:type="spellEnd"/>
      <w:r w:rsidRPr="00857F44">
        <w:rPr>
          <w:rFonts w:ascii="Arial" w:eastAsia="Times New Roman" w:hAnsi="Arial" w:cs="Arial"/>
          <w:color w:val="000000"/>
          <w:sz w:val="21"/>
          <w:szCs w:val="21"/>
          <w:lang w:eastAsia="ru-RU"/>
        </w:rPr>
        <w:t>.</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Также, в качестве примера предложенного подхода, был реконструирован тип </w:t>
      </w:r>
      <w:proofErr w:type="spellStart"/>
      <w:r w:rsidRPr="00857F44">
        <w:rPr>
          <w:rFonts w:ascii="Arial" w:eastAsia="Times New Roman" w:hAnsi="Arial" w:cs="Arial"/>
          <w:color w:val="000000"/>
          <w:sz w:val="21"/>
          <w:szCs w:val="21"/>
          <w:lang w:eastAsia="ru-RU"/>
        </w:rPr>
        <w:t>скалярно-торсионной</w:t>
      </w:r>
      <w:proofErr w:type="spellEnd"/>
      <w:r w:rsidRPr="00857F44">
        <w:rPr>
          <w:rFonts w:ascii="Arial" w:eastAsia="Times New Roman" w:hAnsi="Arial" w:cs="Arial"/>
          <w:color w:val="000000"/>
          <w:sz w:val="21"/>
          <w:szCs w:val="21"/>
          <w:lang w:eastAsia="ru-RU"/>
        </w:rPr>
        <w:t xml:space="preserve"> гравитации для космологической инфляции с экспоненциальным потенциалом скалярного поля.</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В работе [5] предложен метод </w:t>
      </w:r>
      <w:proofErr w:type="gramStart"/>
      <w:r w:rsidRPr="00857F44">
        <w:rPr>
          <w:rFonts w:ascii="Arial" w:eastAsia="Times New Roman" w:hAnsi="Arial" w:cs="Arial"/>
          <w:color w:val="000000"/>
          <w:sz w:val="21"/>
          <w:szCs w:val="21"/>
          <w:lang w:eastAsia="ru-RU"/>
        </w:rPr>
        <w:t>построения неограниченного числа точных решений уравнений космологической динамики</w:t>
      </w:r>
      <w:proofErr w:type="gramEnd"/>
      <w:r w:rsidRPr="00857F44">
        <w:rPr>
          <w:rFonts w:ascii="Arial" w:eastAsia="Times New Roman" w:hAnsi="Arial" w:cs="Arial"/>
          <w:color w:val="000000"/>
          <w:sz w:val="21"/>
          <w:szCs w:val="21"/>
          <w:lang w:eastAsia="ru-RU"/>
        </w:rPr>
        <w:t xml:space="preserve"> для случая гравитации </w:t>
      </w:r>
      <w:proofErr w:type="spellStart"/>
      <w:r w:rsidRPr="00857F44">
        <w:rPr>
          <w:rFonts w:ascii="Arial" w:eastAsia="Times New Roman" w:hAnsi="Arial" w:cs="Arial"/>
          <w:color w:val="000000"/>
          <w:sz w:val="21"/>
          <w:szCs w:val="21"/>
          <w:lang w:eastAsia="ru-RU"/>
        </w:rPr>
        <w:t>Эйштейна</w:t>
      </w:r>
      <w:proofErr w:type="spellEnd"/>
      <w:r w:rsidRPr="00857F44">
        <w:rPr>
          <w:rFonts w:ascii="Arial" w:eastAsia="Times New Roman" w:hAnsi="Arial" w:cs="Arial"/>
          <w:color w:val="000000"/>
          <w:sz w:val="21"/>
          <w:szCs w:val="21"/>
          <w:lang w:eastAsia="ru-RU"/>
        </w:rPr>
        <w:t xml:space="preserve"> и </w:t>
      </w:r>
      <w:proofErr w:type="spellStart"/>
      <w:r w:rsidRPr="00857F44">
        <w:rPr>
          <w:rFonts w:ascii="Arial" w:eastAsia="Times New Roman" w:hAnsi="Arial" w:cs="Arial"/>
          <w:color w:val="000000"/>
          <w:sz w:val="21"/>
          <w:szCs w:val="21"/>
          <w:lang w:eastAsia="ru-RU"/>
        </w:rPr>
        <w:t>телепараллельного</w:t>
      </w:r>
      <w:proofErr w:type="spellEnd"/>
      <w:r w:rsidRPr="00857F44">
        <w:rPr>
          <w:rFonts w:ascii="Arial" w:eastAsia="Times New Roman" w:hAnsi="Arial" w:cs="Arial"/>
          <w:color w:val="000000"/>
          <w:sz w:val="21"/>
          <w:szCs w:val="21"/>
          <w:lang w:eastAsia="ru-RU"/>
        </w:rPr>
        <w:t xml:space="preserve"> </w:t>
      </w:r>
      <w:proofErr w:type="spellStart"/>
      <w:r w:rsidRPr="00857F44">
        <w:rPr>
          <w:rFonts w:ascii="Arial" w:eastAsia="Times New Roman" w:hAnsi="Arial" w:cs="Arial"/>
          <w:color w:val="000000"/>
          <w:sz w:val="21"/>
          <w:szCs w:val="21"/>
          <w:lang w:eastAsia="ru-RU"/>
        </w:rPr>
        <w:t>эквиввалента</w:t>
      </w:r>
      <w:proofErr w:type="spellEnd"/>
      <w:r w:rsidRPr="00857F44">
        <w:rPr>
          <w:rFonts w:ascii="Arial" w:eastAsia="Times New Roman" w:hAnsi="Arial" w:cs="Arial"/>
          <w:color w:val="000000"/>
          <w:sz w:val="21"/>
          <w:szCs w:val="21"/>
          <w:lang w:eastAsia="ru-RU"/>
        </w:rPr>
        <w:t xml:space="preserve"> общей относительности. Точные космологические решения, полученные в рамках данного подхода, подразумевают сложные типы эволюции скалярного поля и динамики расширения вселенной.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В качестве примера рассмотрены решения уравнений космологической динамики в виде рядов, каждый член которых и весь ряд являются точными решениями. Показано, что при определенном выборе параметров, полученные решения соответствуют корректной динамике расширения вселенной на различных стадиях ее эволюции.</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roofErr w:type="gramStart"/>
      <w:r w:rsidRPr="00857F44">
        <w:rPr>
          <w:rFonts w:ascii="Arial" w:eastAsia="Times New Roman" w:hAnsi="Arial" w:cs="Arial"/>
          <w:color w:val="000000"/>
          <w:sz w:val="21"/>
          <w:szCs w:val="21"/>
          <w:lang w:eastAsia="ru-RU"/>
        </w:rPr>
        <w:t xml:space="preserve">Развитием предложенного метода является как его модификация для построения неограниченного числа точных решений уравнений космологической динамики для космологических моделей на основе </w:t>
      </w:r>
      <w:proofErr w:type="spellStart"/>
      <w:r w:rsidRPr="00857F44">
        <w:rPr>
          <w:rFonts w:ascii="Arial" w:eastAsia="Times New Roman" w:hAnsi="Arial" w:cs="Arial"/>
          <w:color w:val="000000"/>
          <w:sz w:val="21"/>
          <w:szCs w:val="21"/>
          <w:lang w:eastAsia="ru-RU"/>
        </w:rPr>
        <w:t>скалярно-торсионной</w:t>
      </w:r>
      <w:proofErr w:type="spellEnd"/>
      <w:r w:rsidRPr="00857F44">
        <w:rPr>
          <w:rFonts w:ascii="Arial" w:eastAsia="Times New Roman" w:hAnsi="Arial" w:cs="Arial"/>
          <w:color w:val="000000"/>
          <w:sz w:val="21"/>
          <w:szCs w:val="21"/>
          <w:lang w:eastAsia="ru-RU"/>
        </w:rPr>
        <w:t xml:space="preserve"> гравитации, так и развитие методов верификации полученных решений по наблюдательным ограничениям на параметры космологических возмущений.</w:t>
      </w:r>
      <w:proofErr w:type="gramEnd"/>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В работе [6] в рамках анализа связанных состояний гравитационных и электромагнитных волн рассматривался метод детектирования гравитационных волн по их влиянию на внешнее магнитное поле. Показано, что данный метод более эффективен для детектирования низкочастотных гравитационных волн.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Тем не менее, для непосредственного детектирования гравитационных волн данным способом требуется повышение чувствительности </w:t>
      </w:r>
      <w:proofErr w:type="spellStart"/>
      <w:r w:rsidRPr="00857F44">
        <w:rPr>
          <w:rFonts w:ascii="Arial" w:eastAsia="Times New Roman" w:hAnsi="Arial" w:cs="Arial"/>
          <w:color w:val="000000"/>
          <w:sz w:val="21"/>
          <w:szCs w:val="21"/>
          <w:lang w:eastAsia="ru-RU"/>
        </w:rPr>
        <w:t>СКВИД-магнетометров</w:t>
      </w:r>
      <w:proofErr w:type="spellEnd"/>
      <w:r w:rsidRPr="00857F44">
        <w:rPr>
          <w:rFonts w:ascii="Arial" w:eastAsia="Times New Roman" w:hAnsi="Arial" w:cs="Arial"/>
          <w:color w:val="000000"/>
          <w:sz w:val="21"/>
          <w:szCs w:val="21"/>
          <w:lang w:eastAsia="ru-RU"/>
        </w:rPr>
        <w:t xml:space="preserve"> и увеличение индукции генерируемого магнитного поля.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lastRenderedPageBreak/>
        <w:t xml:space="preserve">В работе [7] рассмотрена специфика спектра реликтовых гравитационных волн, для космологических моделей, основанных на различных модифицированных теориях гравитации, включая </w:t>
      </w:r>
      <w:proofErr w:type="spellStart"/>
      <w:r w:rsidRPr="00857F44">
        <w:rPr>
          <w:rFonts w:ascii="Arial" w:eastAsia="Times New Roman" w:hAnsi="Arial" w:cs="Arial"/>
          <w:color w:val="000000"/>
          <w:sz w:val="21"/>
          <w:szCs w:val="21"/>
          <w:lang w:eastAsia="ru-RU"/>
        </w:rPr>
        <w:t>скалярно-торсионную</w:t>
      </w:r>
      <w:proofErr w:type="spellEnd"/>
      <w:r w:rsidRPr="00857F44">
        <w:rPr>
          <w:rFonts w:ascii="Arial" w:eastAsia="Times New Roman" w:hAnsi="Arial" w:cs="Arial"/>
          <w:color w:val="000000"/>
          <w:sz w:val="21"/>
          <w:szCs w:val="21"/>
          <w:lang w:eastAsia="ru-RU"/>
        </w:rPr>
        <w:t xml:space="preserve"> гравитацию и гравитацию Эйнштейна.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roofErr w:type="gramStart"/>
      <w:r w:rsidRPr="00857F44">
        <w:rPr>
          <w:rFonts w:ascii="Arial" w:eastAsia="Times New Roman" w:hAnsi="Arial" w:cs="Arial"/>
          <w:color w:val="000000"/>
          <w:sz w:val="21"/>
          <w:szCs w:val="21"/>
          <w:lang w:eastAsia="ru-RU"/>
        </w:rPr>
        <w:t xml:space="preserve">Показано, что модификации гравитации Эйнштейна и ее </w:t>
      </w:r>
      <w:proofErr w:type="spellStart"/>
      <w:r w:rsidRPr="00857F44">
        <w:rPr>
          <w:rFonts w:ascii="Arial" w:eastAsia="Times New Roman" w:hAnsi="Arial" w:cs="Arial"/>
          <w:color w:val="000000"/>
          <w:sz w:val="21"/>
          <w:szCs w:val="21"/>
          <w:lang w:eastAsia="ru-RU"/>
        </w:rPr>
        <w:t>телепараллельного</w:t>
      </w:r>
      <w:proofErr w:type="spellEnd"/>
      <w:r w:rsidRPr="00857F44">
        <w:rPr>
          <w:rFonts w:ascii="Arial" w:eastAsia="Times New Roman" w:hAnsi="Arial" w:cs="Arial"/>
          <w:color w:val="000000"/>
          <w:sz w:val="21"/>
          <w:szCs w:val="21"/>
          <w:lang w:eastAsia="ru-RU"/>
        </w:rPr>
        <w:t xml:space="preserve"> эквивалента приводят к возрастанию плотности энергии реликтовых гравитационных волн в высокочастотной плотности спектра, что позволяет рассматривать диапазон ГВ порядка нескольких мегагерц в качестве перспективного диапазона для настройки детекторов гравитационных волн.   </w:t>
      </w:r>
      <w:proofErr w:type="gramEnd"/>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Рассматривается возможность обнаружения высокочастотных реликтовых гравитационных волн с помощью процесса преобразования гравитонов в фотоны в постоянном и переменном магнитном поле. Проводится сравнение чувствительности детекторов этого </w:t>
      </w:r>
      <w:proofErr w:type="gramStart"/>
      <w:r w:rsidRPr="00857F44">
        <w:rPr>
          <w:rFonts w:ascii="Arial" w:eastAsia="Times New Roman" w:hAnsi="Arial" w:cs="Arial"/>
          <w:color w:val="000000"/>
          <w:sz w:val="21"/>
          <w:szCs w:val="21"/>
          <w:lang w:eastAsia="ru-RU"/>
        </w:rPr>
        <w:t>типа</w:t>
      </w:r>
      <w:proofErr w:type="gramEnd"/>
      <w:r w:rsidRPr="00857F44">
        <w:rPr>
          <w:rFonts w:ascii="Arial" w:eastAsia="Times New Roman" w:hAnsi="Arial" w:cs="Arial"/>
          <w:color w:val="000000"/>
          <w:sz w:val="21"/>
          <w:szCs w:val="21"/>
          <w:lang w:eastAsia="ru-RU"/>
        </w:rPr>
        <w:t xml:space="preserve"> с чувствительностью других существующих и перспективных детекторов высокочастотных гравитационных волн.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На основе </w:t>
      </w:r>
      <w:proofErr w:type="gramStart"/>
      <w:r w:rsidRPr="00857F44">
        <w:rPr>
          <w:rFonts w:ascii="Arial" w:eastAsia="Times New Roman" w:hAnsi="Arial" w:cs="Arial"/>
          <w:color w:val="000000"/>
          <w:sz w:val="21"/>
          <w:szCs w:val="21"/>
          <w:lang w:eastAsia="ru-RU"/>
        </w:rPr>
        <w:t>анализа оценки чувствительности различных типов детекторов высокочастотных гравитационных волн</w:t>
      </w:r>
      <w:proofErr w:type="gramEnd"/>
      <w:r w:rsidRPr="00857F44">
        <w:rPr>
          <w:rFonts w:ascii="Arial" w:eastAsia="Times New Roman" w:hAnsi="Arial" w:cs="Arial"/>
          <w:color w:val="000000"/>
          <w:sz w:val="21"/>
          <w:szCs w:val="21"/>
          <w:lang w:eastAsia="ru-RU"/>
        </w:rPr>
        <w:t xml:space="preserve"> был сделан вывод, что наибольшей чувствительностью при детектировании высокочастотных реликтовых гравитационных волн (в мегагерцовом диапазоне) обладают детекторы, основанные на использовании гравитационно-оптического резонанса в интерферометрах </w:t>
      </w:r>
      <w:proofErr w:type="spellStart"/>
      <w:r w:rsidRPr="00857F44">
        <w:rPr>
          <w:rFonts w:ascii="Arial" w:eastAsia="Times New Roman" w:hAnsi="Arial" w:cs="Arial"/>
          <w:color w:val="000000"/>
          <w:sz w:val="21"/>
          <w:szCs w:val="21"/>
          <w:lang w:eastAsia="ru-RU"/>
        </w:rPr>
        <w:t>Фабри-Перо</w:t>
      </w:r>
      <w:proofErr w:type="spellEnd"/>
      <w:r w:rsidRPr="00857F44">
        <w:rPr>
          <w:rFonts w:ascii="Arial" w:eastAsia="Times New Roman" w:hAnsi="Arial" w:cs="Arial"/>
          <w:color w:val="000000"/>
          <w:sz w:val="21"/>
          <w:szCs w:val="21"/>
          <w:lang w:eastAsia="ru-RU"/>
        </w:rPr>
        <w:t xml:space="preserve">.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Таким образом, дальнейшее развитие данного метода детектирования реликтовых гравитационных волн может рассматриваться в качестве перспективного направления по непосредственной проверке появления тензорных возмущений на инфляционной стадии эволюции вселенной и их дальнейшей эволюции.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857F44">
        <w:rPr>
          <w:rFonts w:ascii="Arial" w:eastAsia="Times New Roman" w:hAnsi="Arial" w:cs="Arial"/>
          <w:color w:val="000000"/>
          <w:sz w:val="21"/>
          <w:szCs w:val="21"/>
          <w:lang w:val="en-US" w:eastAsia="ru-RU"/>
        </w:rPr>
        <w:t xml:space="preserve">[1] Chervon S.V. and Fomin I.V. Reconstruction of Scalar-Torsion Gravity Theories from the Physical Potential of a Scalar Field // Symmetry. </w:t>
      </w:r>
      <w:proofErr w:type="gramStart"/>
      <w:r w:rsidRPr="00857F44">
        <w:rPr>
          <w:rFonts w:ascii="Arial" w:eastAsia="Times New Roman" w:hAnsi="Arial" w:cs="Arial"/>
          <w:color w:val="000000"/>
          <w:sz w:val="21"/>
          <w:szCs w:val="21"/>
          <w:lang w:val="en-US" w:eastAsia="ru-RU"/>
        </w:rPr>
        <w:t>2023</w:t>
      </w:r>
      <w:proofErr w:type="gramEnd"/>
      <w:r w:rsidRPr="00857F44">
        <w:rPr>
          <w:rFonts w:ascii="Arial" w:eastAsia="Times New Roman" w:hAnsi="Arial" w:cs="Arial"/>
          <w:color w:val="000000"/>
          <w:sz w:val="21"/>
          <w:szCs w:val="21"/>
          <w:lang w:val="en-US" w:eastAsia="ru-RU"/>
        </w:rPr>
        <w:t>, 15, 291.</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857F44">
        <w:rPr>
          <w:rFonts w:ascii="Arial" w:eastAsia="Times New Roman" w:hAnsi="Arial" w:cs="Arial"/>
          <w:color w:val="000000"/>
          <w:sz w:val="21"/>
          <w:szCs w:val="21"/>
          <w:lang w:val="en-US" w:eastAsia="ru-RU"/>
        </w:rPr>
        <w:t xml:space="preserve">[2] Fomin I.V., Chervon S.V., </w:t>
      </w:r>
      <w:proofErr w:type="spellStart"/>
      <w:r w:rsidRPr="00857F44">
        <w:rPr>
          <w:rFonts w:ascii="Arial" w:eastAsia="Times New Roman" w:hAnsi="Arial" w:cs="Arial"/>
          <w:color w:val="000000"/>
          <w:sz w:val="21"/>
          <w:szCs w:val="21"/>
          <w:lang w:val="en-US" w:eastAsia="ru-RU"/>
        </w:rPr>
        <w:t>Bolshakova</w:t>
      </w:r>
      <w:proofErr w:type="spellEnd"/>
      <w:r w:rsidRPr="00857F44">
        <w:rPr>
          <w:rFonts w:ascii="Arial" w:eastAsia="Times New Roman" w:hAnsi="Arial" w:cs="Arial"/>
          <w:color w:val="000000"/>
          <w:sz w:val="21"/>
          <w:szCs w:val="21"/>
          <w:lang w:val="en-US" w:eastAsia="ru-RU"/>
        </w:rPr>
        <w:t xml:space="preserve"> K.A. Modified inflationary models based on scalar-torsion gravity // </w:t>
      </w:r>
      <w:proofErr w:type="spellStart"/>
      <w:r w:rsidRPr="00857F44">
        <w:rPr>
          <w:rFonts w:ascii="Arial" w:eastAsia="Times New Roman" w:hAnsi="Arial" w:cs="Arial"/>
          <w:color w:val="000000"/>
          <w:sz w:val="21"/>
          <w:szCs w:val="21"/>
          <w:lang w:val="en-US" w:eastAsia="ru-RU"/>
        </w:rPr>
        <w:t>arXiv</w:t>
      </w:r>
      <w:proofErr w:type="spellEnd"/>
      <w:r w:rsidRPr="00857F44">
        <w:rPr>
          <w:rFonts w:ascii="Arial" w:eastAsia="Times New Roman" w:hAnsi="Arial" w:cs="Arial"/>
          <w:color w:val="000000"/>
          <w:sz w:val="21"/>
          <w:szCs w:val="21"/>
          <w:lang w:val="en-US" w:eastAsia="ru-RU"/>
        </w:rPr>
        <w:t>: 2312.01142v1 [</w:t>
      </w:r>
      <w:proofErr w:type="spellStart"/>
      <w:r w:rsidRPr="00857F44">
        <w:rPr>
          <w:rFonts w:ascii="Arial" w:eastAsia="Times New Roman" w:hAnsi="Arial" w:cs="Arial"/>
          <w:color w:val="000000"/>
          <w:sz w:val="21"/>
          <w:szCs w:val="21"/>
          <w:lang w:val="en-US" w:eastAsia="ru-RU"/>
        </w:rPr>
        <w:t>gr</w:t>
      </w:r>
      <w:proofErr w:type="spellEnd"/>
      <w:r w:rsidRPr="00857F44">
        <w:rPr>
          <w:rFonts w:ascii="Arial" w:eastAsia="Times New Roman" w:hAnsi="Arial" w:cs="Arial"/>
          <w:color w:val="000000"/>
          <w:sz w:val="21"/>
          <w:szCs w:val="21"/>
          <w:lang w:val="en-US" w:eastAsia="ru-RU"/>
        </w:rPr>
        <w:t>-qc] (</w:t>
      </w:r>
      <w:r w:rsidRPr="00857F44">
        <w:rPr>
          <w:rFonts w:ascii="Arial" w:eastAsia="Times New Roman" w:hAnsi="Arial" w:cs="Arial"/>
          <w:color w:val="000000"/>
          <w:sz w:val="21"/>
          <w:szCs w:val="21"/>
          <w:lang w:eastAsia="ru-RU"/>
        </w:rPr>
        <w:t>направлена</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в</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журнал</w:t>
      </w:r>
      <w:r w:rsidRPr="00857F44">
        <w:rPr>
          <w:rFonts w:ascii="Arial" w:eastAsia="Times New Roman" w:hAnsi="Arial" w:cs="Arial"/>
          <w:color w:val="000000"/>
          <w:sz w:val="21"/>
          <w:szCs w:val="21"/>
          <w:lang w:val="en-US" w:eastAsia="ru-RU"/>
        </w:rPr>
        <w:t xml:space="preserve"> Universe)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857F44">
        <w:rPr>
          <w:rFonts w:ascii="Arial" w:eastAsia="Times New Roman" w:hAnsi="Arial" w:cs="Arial"/>
          <w:color w:val="000000"/>
          <w:sz w:val="21"/>
          <w:szCs w:val="21"/>
          <w:lang w:val="en-US" w:eastAsia="ru-RU"/>
        </w:rPr>
        <w:t xml:space="preserve">[3] </w:t>
      </w:r>
      <w:proofErr w:type="spellStart"/>
      <w:r w:rsidRPr="00857F44">
        <w:rPr>
          <w:rFonts w:ascii="Arial" w:eastAsia="Times New Roman" w:hAnsi="Arial" w:cs="Arial"/>
          <w:color w:val="000000"/>
          <w:sz w:val="21"/>
          <w:szCs w:val="21"/>
          <w:lang w:val="en-US" w:eastAsia="ru-RU"/>
        </w:rPr>
        <w:t>Dentsel</w:t>
      </w:r>
      <w:proofErr w:type="spellEnd"/>
      <w:r w:rsidRPr="00857F44">
        <w:rPr>
          <w:rFonts w:ascii="Arial" w:eastAsia="Times New Roman" w:hAnsi="Arial" w:cs="Arial"/>
          <w:color w:val="000000"/>
          <w:sz w:val="21"/>
          <w:szCs w:val="21"/>
          <w:lang w:val="en-US" w:eastAsia="ru-RU"/>
        </w:rPr>
        <w:t xml:space="preserve"> E. S., Fomin I. V. Exact solutions in cosmological models with non-minimal coupling of scalar field and torsion // </w:t>
      </w:r>
      <w:r w:rsidRPr="00857F44">
        <w:rPr>
          <w:rFonts w:ascii="Arial" w:eastAsia="Times New Roman" w:hAnsi="Arial" w:cs="Arial"/>
          <w:color w:val="000000"/>
          <w:sz w:val="21"/>
          <w:szCs w:val="21"/>
          <w:lang w:eastAsia="ru-RU"/>
        </w:rPr>
        <w:t>Пространство</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время</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и</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фундаментальные</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взаимодействия</w:t>
      </w:r>
      <w:r w:rsidRPr="00857F44">
        <w:rPr>
          <w:rFonts w:ascii="Arial" w:eastAsia="Times New Roman" w:hAnsi="Arial" w:cs="Arial"/>
          <w:color w:val="000000"/>
          <w:sz w:val="21"/>
          <w:szCs w:val="21"/>
          <w:lang w:val="en-US" w:eastAsia="ru-RU"/>
        </w:rPr>
        <w:t xml:space="preserve"> №1, C. 46–50 https://doi.org/10.17238/issn2226-8812.2023.1.46–50 (2023 </w:t>
      </w:r>
      <w:r w:rsidRPr="00857F44">
        <w:rPr>
          <w:rFonts w:ascii="Arial" w:eastAsia="Times New Roman" w:hAnsi="Arial" w:cs="Arial"/>
          <w:color w:val="000000"/>
          <w:sz w:val="21"/>
          <w:szCs w:val="21"/>
          <w:lang w:eastAsia="ru-RU"/>
        </w:rPr>
        <w:t>г</w:t>
      </w:r>
      <w:r w:rsidRPr="00857F44">
        <w:rPr>
          <w:rFonts w:ascii="Arial" w:eastAsia="Times New Roman" w:hAnsi="Arial" w:cs="Arial"/>
          <w:color w:val="000000"/>
          <w:sz w:val="21"/>
          <w:szCs w:val="21"/>
          <w:lang w:val="en-US" w:eastAsia="ru-RU"/>
        </w:rPr>
        <w:t xml:space="preserve">.)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857F44">
        <w:rPr>
          <w:rFonts w:ascii="Arial" w:eastAsia="Times New Roman" w:hAnsi="Arial" w:cs="Arial"/>
          <w:color w:val="000000"/>
          <w:sz w:val="21"/>
          <w:szCs w:val="21"/>
          <w:lang w:val="en-US" w:eastAsia="ru-RU"/>
        </w:rPr>
        <w:t xml:space="preserve">[4] Fomin I.V., Chervon S.V., </w:t>
      </w:r>
      <w:proofErr w:type="spellStart"/>
      <w:r w:rsidRPr="00857F44">
        <w:rPr>
          <w:rFonts w:ascii="Arial" w:eastAsia="Times New Roman" w:hAnsi="Arial" w:cs="Arial"/>
          <w:color w:val="000000"/>
          <w:sz w:val="21"/>
          <w:szCs w:val="21"/>
          <w:lang w:val="en-US" w:eastAsia="ru-RU"/>
        </w:rPr>
        <w:t>Dentsel</w:t>
      </w:r>
      <w:proofErr w:type="spellEnd"/>
      <w:r w:rsidRPr="00857F44">
        <w:rPr>
          <w:rFonts w:ascii="Arial" w:eastAsia="Times New Roman" w:hAnsi="Arial" w:cs="Arial"/>
          <w:color w:val="000000"/>
          <w:sz w:val="21"/>
          <w:szCs w:val="21"/>
          <w:lang w:val="en-US" w:eastAsia="ru-RU"/>
        </w:rPr>
        <w:t xml:space="preserve"> E.S. Reconstruction the scalar-torsion gravity version from the frame of exact cosmological solutions // </w:t>
      </w:r>
      <w:proofErr w:type="spellStart"/>
      <w:r w:rsidRPr="00857F44">
        <w:rPr>
          <w:rFonts w:ascii="Arial" w:eastAsia="Times New Roman" w:hAnsi="Arial" w:cs="Arial"/>
          <w:color w:val="000000"/>
          <w:sz w:val="21"/>
          <w:szCs w:val="21"/>
          <w:lang w:val="en-US" w:eastAsia="ru-RU"/>
        </w:rPr>
        <w:t>arXiv</w:t>
      </w:r>
      <w:proofErr w:type="spellEnd"/>
      <w:r w:rsidRPr="00857F44">
        <w:rPr>
          <w:rFonts w:ascii="Arial" w:eastAsia="Times New Roman" w:hAnsi="Arial" w:cs="Arial"/>
          <w:color w:val="000000"/>
          <w:sz w:val="21"/>
          <w:szCs w:val="21"/>
          <w:lang w:val="en-US" w:eastAsia="ru-RU"/>
        </w:rPr>
        <w:t>: 2312.01145v1 [</w:t>
      </w:r>
      <w:proofErr w:type="spellStart"/>
      <w:r w:rsidRPr="00857F44">
        <w:rPr>
          <w:rFonts w:ascii="Arial" w:eastAsia="Times New Roman" w:hAnsi="Arial" w:cs="Arial"/>
          <w:color w:val="000000"/>
          <w:sz w:val="21"/>
          <w:szCs w:val="21"/>
          <w:lang w:val="en-US" w:eastAsia="ru-RU"/>
        </w:rPr>
        <w:t>gr</w:t>
      </w:r>
      <w:proofErr w:type="spellEnd"/>
      <w:r w:rsidRPr="00857F44">
        <w:rPr>
          <w:rFonts w:ascii="Arial" w:eastAsia="Times New Roman" w:hAnsi="Arial" w:cs="Arial"/>
          <w:color w:val="000000"/>
          <w:sz w:val="21"/>
          <w:szCs w:val="21"/>
          <w:lang w:val="en-US" w:eastAsia="ru-RU"/>
        </w:rPr>
        <w:t>-qc] (</w:t>
      </w:r>
      <w:r w:rsidRPr="00857F44">
        <w:rPr>
          <w:rFonts w:ascii="Arial" w:eastAsia="Times New Roman" w:hAnsi="Arial" w:cs="Arial"/>
          <w:color w:val="000000"/>
          <w:sz w:val="21"/>
          <w:szCs w:val="21"/>
          <w:lang w:eastAsia="ru-RU"/>
        </w:rPr>
        <w:t>направлена</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в</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журнал</w:t>
      </w:r>
      <w:r w:rsidRPr="00857F44">
        <w:rPr>
          <w:rFonts w:ascii="Arial" w:eastAsia="Times New Roman" w:hAnsi="Arial" w:cs="Arial"/>
          <w:color w:val="000000"/>
          <w:sz w:val="21"/>
          <w:szCs w:val="21"/>
          <w:lang w:val="en-US" w:eastAsia="ru-RU"/>
        </w:rPr>
        <w:t xml:space="preserve"> Symmetry)</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857F44">
        <w:rPr>
          <w:rFonts w:ascii="Arial" w:eastAsia="Times New Roman" w:hAnsi="Arial" w:cs="Arial"/>
          <w:color w:val="000000"/>
          <w:sz w:val="21"/>
          <w:szCs w:val="21"/>
          <w:lang w:val="en-US" w:eastAsia="ru-RU"/>
        </w:rPr>
        <w:t xml:space="preserve">[5] Fomin I.V., </w:t>
      </w:r>
      <w:proofErr w:type="spellStart"/>
      <w:r w:rsidRPr="00857F44">
        <w:rPr>
          <w:rFonts w:ascii="Arial" w:eastAsia="Times New Roman" w:hAnsi="Arial" w:cs="Arial"/>
          <w:color w:val="000000"/>
          <w:sz w:val="21"/>
          <w:szCs w:val="21"/>
          <w:lang w:val="en-US" w:eastAsia="ru-RU"/>
        </w:rPr>
        <w:t>Dentsel</w:t>
      </w:r>
      <w:proofErr w:type="spellEnd"/>
      <w:r w:rsidRPr="00857F44">
        <w:rPr>
          <w:rFonts w:ascii="Arial" w:eastAsia="Times New Roman" w:hAnsi="Arial" w:cs="Arial"/>
          <w:color w:val="000000"/>
          <w:sz w:val="21"/>
          <w:szCs w:val="21"/>
          <w:lang w:val="en-US" w:eastAsia="ru-RU"/>
        </w:rPr>
        <w:t xml:space="preserve"> E.S. Inflationary models based on generalized exact cosmological solutions // </w:t>
      </w:r>
      <w:r w:rsidRPr="00857F44">
        <w:rPr>
          <w:rFonts w:ascii="Arial" w:eastAsia="Times New Roman" w:hAnsi="Arial" w:cs="Arial"/>
          <w:color w:val="000000"/>
          <w:sz w:val="21"/>
          <w:szCs w:val="21"/>
          <w:lang w:eastAsia="ru-RU"/>
        </w:rPr>
        <w:t>Пространство</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время</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и</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фундаментальные</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взаимодействия</w:t>
      </w:r>
      <w:r w:rsidRPr="00857F44">
        <w:rPr>
          <w:rFonts w:ascii="Arial" w:eastAsia="Times New Roman" w:hAnsi="Arial" w:cs="Arial"/>
          <w:color w:val="000000"/>
          <w:sz w:val="21"/>
          <w:szCs w:val="21"/>
          <w:lang w:val="en-US" w:eastAsia="ru-RU"/>
        </w:rPr>
        <w:t xml:space="preserve"> (2023 </w:t>
      </w:r>
      <w:r w:rsidRPr="00857F44">
        <w:rPr>
          <w:rFonts w:ascii="Arial" w:eastAsia="Times New Roman" w:hAnsi="Arial" w:cs="Arial"/>
          <w:color w:val="000000"/>
          <w:sz w:val="21"/>
          <w:szCs w:val="21"/>
          <w:lang w:eastAsia="ru-RU"/>
        </w:rPr>
        <w:t>г</w:t>
      </w:r>
      <w:r w:rsidRPr="00857F44">
        <w:rPr>
          <w:rFonts w:ascii="Arial" w:eastAsia="Times New Roman" w:hAnsi="Arial" w:cs="Arial"/>
          <w:color w:val="000000"/>
          <w:sz w:val="21"/>
          <w:szCs w:val="21"/>
          <w:lang w:val="en-US" w:eastAsia="ru-RU"/>
        </w:rPr>
        <w:t>.)  (</w:t>
      </w:r>
      <w:proofErr w:type="gramStart"/>
      <w:r w:rsidRPr="00857F44">
        <w:rPr>
          <w:rFonts w:ascii="Arial" w:eastAsia="Times New Roman" w:hAnsi="Arial" w:cs="Arial"/>
          <w:color w:val="000000"/>
          <w:sz w:val="21"/>
          <w:szCs w:val="21"/>
          <w:lang w:eastAsia="ru-RU"/>
        </w:rPr>
        <w:t>в</w:t>
      </w:r>
      <w:proofErr w:type="gramEnd"/>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печати</w:t>
      </w:r>
      <w:r w:rsidRPr="00857F44">
        <w:rPr>
          <w:rFonts w:ascii="Arial" w:eastAsia="Times New Roman" w:hAnsi="Arial" w:cs="Arial"/>
          <w:color w:val="000000"/>
          <w:sz w:val="21"/>
          <w:szCs w:val="21"/>
          <w:lang w:val="en-US" w:eastAsia="ru-RU"/>
        </w:rPr>
        <w:t>)</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857F44">
        <w:rPr>
          <w:rFonts w:ascii="Arial" w:eastAsia="Times New Roman" w:hAnsi="Arial" w:cs="Arial"/>
          <w:color w:val="000000"/>
          <w:sz w:val="21"/>
          <w:szCs w:val="21"/>
          <w:lang w:val="en-US" w:eastAsia="ru-RU"/>
        </w:rPr>
        <w:t xml:space="preserve">[6] </w:t>
      </w:r>
      <w:proofErr w:type="spellStart"/>
      <w:r w:rsidRPr="00857F44">
        <w:rPr>
          <w:rFonts w:ascii="Arial" w:eastAsia="Times New Roman" w:hAnsi="Arial" w:cs="Arial"/>
          <w:color w:val="000000"/>
          <w:sz w:val="21"/>
          <w:szCs w:val="21"/>
          <w:lang w:val="en-US" w:eastAsia="ru-RU"/>
        </w:rPr>
        <w:t>Gladyshev</w:t>
      </w:r>
      <w:proofErr w:type="spellEnd"/>
      <w:r w:rsidRPr="00857F44">
        <w:rPr>
          <w:rFonts w:ascii="Arial" w:eastAsia="Times New Roman" w:hAnsi="Arial" w:cs="Arial"/>
          <w:color w:val="000000"/>
          <w:sz w:val="21"/>
          <w:szCs w:val="21"/>
          <w:lang w:val="en-US" w:eastAsia="ru-RU"/>
        </w:rPr>
        <w:t xml:space="preserve"> V.O., </w:t>
      </w:r>
      <w:proofErr w:type="spellStart"/>
      <w:r w:rsidRPr="00857F44">
        <w:rPr>
          <w:rFonts w:ascii="Arial" w:eastAsia="Times New Roman" w:hAnsi="Arial" w:cs="Arial"/>
          <w:color w:val="000000"/>
          <w:sz w:val="21"/>
          <w:szCs w:val="21"/>
          <w:lang w:val="en-US" w:eastAsia="ru-RU"/>
        </w:rPr>
        <w:t>Kauts</w:t>
      </w:r>
      <w:proofErr w:type="spellEnd"/>
      <w:r w:rsidRPr="00857F44">
        <w:rPr>
          <w:rFonts w:ascii="Arial" w:eastAsia="Times New Roman" w:hAnsi="Arial" w:cs="Arial"/>
          <w:color w:val="000000"/>
          <w:sz w:val="21"/>
          <w:szCs w:val="21"/>
          <w:lang w:val="en-US" w:eastAsia="ru-RU"/>
        </w:rPr>
        <w:t xml:space="preserve"> V.L., </w:t>
      </w:r>
      <w:proofErr w:type="spellStart"/>
      <w:r w:rsidRPr="00857F44">
        <w:rPr>
          <w:rFonts w:ascii="Arial" w:eastAsia="Times New Roman" w:hAnsi="Arial" w:cs="Arial"/>
          <w:color w:val="000000"/>
          <w:sz w:val="21"/>
          <w:szCs w:val="21"/>
          <w:lang w:val="en-US" w:eastAsia="ru-RU"/>
        </w:rPr>
        <w:t>Kayutenko</w:t>
      </w:r>
      <w:proofErr w:type="spellEnd"/>
      <w:r w:rsidRPr="00857F44">
        <w:rPr>
          <w:rFonts w:ascii="Arial" w:eastAsia="Times New Roman" w:hAnsi="Arial" w:cs="Arial"/>
          <w:color w:val="000000"/>
          <w:sz w:val="21"/>
          <w:szCs w:val="21"/>
          <w:lang w:val="en-US" w:eastAsia="ru-RU"/>
        </w:rPr>
        <w:t xml:space="preserve"> A.V., </w:t>
      </w:r>
      <w:proofErr w:type="spellStart"/>
      <w:r w:rsidRPr="00857F44">
        <w:rPr>
          <w:rFonts w:ascii="Arial" w:eastAsia="Times New Roman" w:hAnsi="Arial" w:cs="Arial"/>
          <w:color w:val="000000"/>
          <w:sz w:val="21"/>
          <w:szCs w:val="21"/>
          <w:lang w:val="en-US" w:eastAsia="ru-RU"/>
        </w:rPr>
        <w:t>Morozov</w:t>
      </w:r>
      <w:proofErr w:type="spellEnd"/>
      <w:r w:rsidRPr="00857F44">
        <w:rPr>
          <w:rFonts w:ascii="Arial" w:eastAsia="Times New Roman" w:hAnsi="Arial" w:cs="Arial"/>
          <w:color w:val="000000"/>
          <w:sz w:val="21"/>
          <w:szCs w:val="21"/>
          <w:lang w:val="en-US" w:eastAsia="ru-RU"/>
        </w:rPr>
        <w:t xml:space="preserve"> A.N., </w:t>
      </w:r>
      <w:proofErr w:type="spellStart"/>
      <w:r w:rsidRPr="00857F44">
        <w:rPr>
          <w:rFonts w:ascii="Arial" w:eastAsia="Times New Roman" w:hAnsi="Arial" w:cs="Arial"/>
          <w:color w:val="000000"/>
          <w:sz w:val="21"/>
          <w:szCs w:val="21"/>
          <w:lang w:val="en-US" w:eastAsia="ru-RU"/>
        </w:rPr>
        <w:t>Nikolaev</w:t>
      </w:r>
      <w:proofErr w:type="spellEnd"/>
      <w:r w:rsidRPr="00857F44">
        <w:rPr>
          <w:rFonts w:ascii="Arial" w:eastAsia="Times New Roman" w:hAnsi="Arial" w:cs="Arial"/>
          <w:color w:val="000000"/>
          <w:sz w:val="21"/>
          <w:szCs w:val="21"/>
          <w:lang w:val="en-US" w:eastAsia="ru-RU"/>
        </w:rPr>
        <w:t xml:space="preserve"> P.P., Fomin I.V., </w:t>
      </w:r>
      <w:proofErr w:type="spellStart"/>
      <w:r w:rsidRPr="00857F44">
        <w:rPr>
          <w:rFonts w:ascii="Arial" w:eastAsia="Times New Roman" w:hAnsi="Arial" w:cs="Arial"/>
          <w:color w:val="000000"/>
          <w:sz w:val="21"/>
          <w:szCs w:val="21"/>
          <w:lang w:val="en-US" w:eastAsia="ru-RU"/>
        </w:rPr>
        <w:t>Sharandin</w:t>
      </w:r>
      <w:proofErr w:type="spellEnd"/>
      <w:r w:rsidRPr="00857F44">
        <w:rPr>
          <w:rFonts w:ascii="Arial" w:eastAsia="Times New Roman" w:hAnsi="Arial" w:cs="Arial"/>
          <w:color w:val="000000"/>
          <w:sz w:val="21"/>
          <w:szCs w:val="21"/>
          <w:lang w:val="en-US" w:eastAsia="ru-RU"/>
        </w:rPr>
        <w:t xml:space="preserve"> E.A. The analysis of coupled gravitational and electromagnetic waves // </w:t>
      </w:r>
      <w:r w:rsidRPr="00857F44">
        <w:rPr>
          <w:rFonts w:ascii="Arial" w:eastAsia="Times New Roman" w:hAnsi="Arial" w:cs="Arial"/>
          <w:color w:val="000000"/>
          <w:sz w:val="21"/>
          <w:szCs w:val="21"/>
          <w:lang w:eastAsia="ru-RU"/>
        </w:rPr>
        <w:t>Пространство</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время</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и</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фундаментальные</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взаимодействия</w:t>
      </w:r>
      <w:r w:rsidRPr="00857F44">
        <w:rPr>
          <w:rFonts w:ascii="Arial" w:eastAsia="Times New Roman" w:hAnsi="Arial" w:cs="Arial"/>
          <w:color w:val="000000"/>
          <w:sz w:val="21"/>
          <w:szCs w:val="21"/>
          <w:lang w:val="en-US" w:eastAsia="ru-RU"/>
        </w:rPr>
        <w:t xml:space="preserve"> (2023 </w:t>
      </w:r>
      <w:r w:rsidRPr="00857F44">
        <w:rPr>
          <w:rFonts w:ascii="Arial" w:eastAsia="Times New Roman" w:hAnsi="Arial" w:cs="Arial"/>
          <w:color w:val="000000"/>
          <w:sz w:val="21"/>
          <w:szCs w:val="21"/>
          <w:lang w:eastAsia="ru-RU"/>
        </w:rPr>
        <w:t>г</w:t>
      </w:r>
      <w:r w:rsidRPr="00857F44">
        <w:rPr>
          <w:rFonts w:ascii="Arial" w:eastAsia="Times New Roman" w:hAnsi="Arial" w:cs="Arial"/>
          <w:color w:val="000000"/>
          <w:sz w:val="21"/>
          <w:szCs w:val="21"/>
          <w:lang w:val="en-US" w:eastAsia="ru-RU"/>
        </w:rPr>
        <w:t>.)  (</w:t>
      </w:r>
      <w:proofErr w:type="gramStart"/>
      <w:r w:rsidRPr="00857F44">
        <w:rPr>
          <w:rFonts w:ascii="Arial" w:eastAsia="Times New Roman" w:hAnsi="Arial" w:cs="Arial"/>
          <w:color w:val="000000"/>
          <w:sz w:val="21"/>
          <w:szCs w:val="21"/>
          <w:lang w:eastAsia="ru-RU"/>
        </w:rPr>
        <w:t>в</w:t>
      </w:r>
      <w:proofErr w:type="gramEnd"/>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печати</w:t>
      </w:r>
      <w:r w:rsidRPr="00857F44">
        <w:rPr>
          <w:rFonts w:ascii="Arial" w:eastAsia="Times New Roman" w:hAnsi="Arial" w:cs="Arial"/>
          <w:color w:val="000000"/>
          <w:sz w:val="21"/>
          <w:szCs w:val="21"/>
          <w:lang w:val="en-US" w:eastAsia="ru-RU"/>
        </w:rPr>
        <w:t>)</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val="en-US" w:eastAsia="ru-RU"/>
        </w:rPr>
        <w:t xml:space="preserve">[7] </w:t>
      </w:r>
      <w:proofErr w:type="spellStart"/>
      <w:r w:rsidRPr="00857F44">
        <w:rPr>
          <w:rFonts w:ascii="Arial" w:eastAsia="Times New Roman" w:hAnsi="Arial" w:cs="Arial"/>
          <w:color w:val="000000"/>
          <w:sz w:val="21"/>
          <w:szCs w:val="21"/>
          <w:lang w:val="en-US" w:eastAsia="ru-RU"/>
        </w:rPr>
        <w:t>Manucharyan</w:t>
      </w:r>
      <w:proofErr w:type="spellEnd"/>
      <w:r w:rsidRPr="00857F44">
        <w:rPr>
          <w:rFonts w:ascii="Arial" w:eastAsia="Times New Roman" w:hAnsi="Arial" w:cs="Arial"/>
          <w:color w:val="000000"/>
          <w:sz w:val="21"/>
          <w:szCs w:val="21"/>
          <w:lang w:val="en-US" w:eastAsia="ru-RU"/>
        </w:rPr>
        <w:t xml:space="preserve"> G.D., Fomin I.V., </w:t>
      </w:r>
      <w:proofErr w:type="spellStart"/>
      <w:r w:rsidRPr="00857F44">
        <w:rPr>
          <w:rFonts w:ascii="Arial" w:eastAsia="Times New Roman" w:hAnsi="Arial" w:cs="Arial"/>
          <w:color w:val="000000"/>
          <w:sz w:val="21"/>
          <w:szCs w:val="21"/>
          <w:lang w:val="en-US" w:eastAsia="ru-RU"/>
        </w:rPr>
        <w:t>Gladyshev</w:t>
      </w:r>
      <w:proofErr w:type="spellEnd"/>
      <w:r w:rsidRPr="00857F44">
        <w:rPr>
          <w:rFonts w:ascii="Arial" w:eastAsia="Times New Roman" w:hAnsi="Arial" w:cs="Arial"/>
          <w:color w:val="000000"/>
          <w:sz w:val="21"/>
          <w:szCs w:val="21"/>
          <w:lang w:val="en-US" w:eastAsia="ru-RU"/>
        </w:rPr>
        <w:t xml:space="preserve"> V.O., Litvinov D.A. On the detection of high-frequency relic gravitational waves // </w:t>
      </w:r>
      <w:r w:rsidRPr="00857F44">
        <w:rPr>
          <w:rFonts w:ascii="Arial" w:eastAsia="Times New Roman" w:hAnsi="Arial" w:cs="Arial"/>
          <w:color w:val="000000"/>
          <w:sz w:val="21"/>
          <w:szCs w:val="21"/>
          <w:lang w:eastAsia="ru-RU"/>
        </w:rPr>
        <w:t>Пространство</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время</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и</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фундаментальные</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взаимодействия</w:t>
      </w:r>
      <w:r w:rsidRPr="00857F44">
        <w:rPr>
          <w:rFonts w:ascii="Arial" w:eastAsia="Times New Roman" w:hAnsi="Arial" w:cs="Arial"/>
          <w:color w:val="000000"/>
          <w:sz w:val="21"/>
          <w:szCs w:val="21"/>
          <w:lang w:val="en-US" w:eastAsia="ru-RU"/>
        </w:rPr>
        <w:t xml:space="preserve"> (2023 </w:t>
      </w:r>
      <w:r w:rsidRPr="00857F44">
        <w:rPr>
          <w:rFonts w:ascii="Arial" w:eastAsia="Times New Roman" w:hAnsi="Arial" w:cs="Arial"/>
          <w:color w:val="000000"/>
          <w:sz w:val="21"/>
          <w:szCs w:val="21"/>
          <w:lang w:eastAsia="ru-RU"/>
        </w:rPr>
        <w:t>г</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(в печати)</w:t>
      </w: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br/>
      </w:r>
      <w:r w:rsidRPr="00857F44">
        <w:rPr>
          <w:rFonts w:ascii="Arial" w:eastAsia="Times New Roman" w:hAnsi="Arial" w:cs="Arial"/>
          <w:b/>
          <w:bCs/>
          <w:color w:val="000000"/>
          <w:sz w:val="21"/>
          <w:szCs w:val="21"/>
          <w:lang w:eastAsia="ru-RU"/>
        </w:rPr>
        <w:t>Все планируемые в отчетный период работы выполнены полностью:</w:t>
      </w: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lang w:eastAsia="ru-RU"/>
        </w:rPr>
        <w:t>да</w:t>
      </w: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br/>
      </w:r>
      <w:r w:rsidRPr="00857F44">
        <w:rPr>
          <w:rFonts w:ascii="Arial" w:eastAsia="Times New Roman" w:hAnsi="Arial" w:cs="Arial"/>
          <w:color w:val="000000"/>
          <w:sz w:val="21"/>
          <w:szCs w:val="21"/>
          <w:lang w:eastAsia="ru-RU"/>
        </w:rPr>
        <w:br/>
      </w:r>
      <w:r w:rsidR="003602D1" w:rsidRPr="003602D1">
        <w:rPr>
          <w:rFonts w:ascii="Arial" w:eastAsia="Times New Roman" w:hAnsi="Arial" w:cs="Arial"/>
          <w:b/>
          <w:color w:val="000000"/>
          <w:sz w:val="21"/>
          <w:szCs w:val="21"/>
          <w:lang w:eastAsia="ru-RU"/>
        </w:rPr>
        <w:t xml:space="preserve">1.4. </w:t>
      </w:r>
      <w:r w:rsidRPr="00857F44">
        <w:rPr>
          <w:rFonts w:ascii="Arial" w:eastAsia="Times New Roman" w:hAnsi="Arial" w:cs="Arial"/>
          <w:b/>
          <w:color w:val="000000"/>
          <w:sz w:val="21"/>
          <w:szCs w:val="21"/>
          <w:lang w:eastAsia="ru-RU"/>
        </w:rPr>
        <w:t>Сведения о достигнутых конкретных научных результатах в отчетном периоде</w:t>
      </w:r>
      <w:r w:rsidR="003602D1" w:rsidRPr="003602D1">
        <w:rPr>
          <w:rFonts w:ascii="Arial" w:eastAsia="Times New Roman" w:hAnsi="Arial" w:cs="Arial"/>
          <w:b/>
          <w:color w:val="000000"/>
          <w:sz w:val="21"/>
          <w:szCs w:val="21"/>
          <w:lang w:eastAsia="ru-RU"/>
        </w:rPr>
        <w:br/>
      </w:r>
      <w:r w:rsidRPr="00857F44">
        <w:rPr>
          <w:rFonts w:ascii="Arial" w:eastAsia="Times New Roman" w:hAnsi="Arial" w:cs="Arial"/>
          <w:b/>
          <w:bCs/>
          <w:i/>
          <w:iCs/>
          <w:color w:val="000000"/>
          <w:sz w:val="21"/>
          <w:lang w:eastAsia="ru-RU"/>
        </w:rPr>
        <w:t>(от 1 до 5 стр.)</w:t>
      </w:r>
      <w:r w:rsidRPr="00857F44">
        <w:rPr>
          <w:rFonts w:ascii="Arial" w:eastAsia="Times New Roman" w:hAnsi="Arial" w:cs="Arial"/>
          <w:color w:val="000000"/>
          <w:sz w:val="21"/>
          <w:szCs w:val="21"/>
          <w:lang w:eastAsia="ru-RU"/>
        </w:rPr>
        <w:br/>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roofErr w:type="gramStart"/>
      <w:r w:rsidRPr="00857F44">
        <w:rPr>
          <w:rFonts w:ascii="Arial" w:eastAsia="Times New Roman" w:hAnsi="Arial" w:cs="Arial"/>
          <w:color w:val="000000"/>
          <w:sz w:val="21"/>
          <w:szCs w:val="21"/>
          <w:lang w:eastAsia="ru-RU"/>
        </w:rPr>
        <w:t>В</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работе</w:t>
      </w:r>
      <w:r w:rsidRPr="00857F44">
        <w:rPr>
          <w:rFonts w:ascii="Arial" w:eastAsia="Times New Roman" w:hAnsi="Arial" w:cs="Arial"/>
          <w:color w:val="000000"/>
          <w:sz w:val="21"/>
          <w:szCs w:val="21"/>
          <w:lang w:val="en-US" w:eastAsia="ru-RU"/>
        </w:rPr>
        <w:t xml:space="preserve"> [4]  [Chervon S.V. and Fomin I.V.</w:t>
      </w:r>
      <w:proofErr w:type="gramEnd"/>
      <w:r w:rsidRPr="00857F44">
        <w:rPr>
          <w:rFonts w:ascii="Arial" w:eastAsia="Times New Roman" w:hAnsi="Arial" w:cs="Arial"/>
          <w:color w:val="000000"/>
          <w:sz w:val="21"/>
          <w:szCs w:val="21"/>
          <w:lang w:val="en-US" w:eastAsia="ru-RU"/>
        </w:rPr>
        <w:t xml:space="preserve"> </w:t>
      </w:r>
      <w:proofErr w:type="gramStart"/>
      <w:r w:rsidRPr="00857F44">
        <w:rPr>
          <w:rFonts w:ascii="Arial" w:eastAsia="Times New Roman" w:hAnsi="Arial" w:cs="Arial"/>
          <w:color w:val="000000"/>
          <w:sz w:val="21"/>
          <w:szCs w:val="21"/>
          <w:lang w:val="en-US" w:eastAsia="ru-RU"/>
        </w:rPr>
        <w:t>Symmetry.</w:t>
      </w:r>
      <w:proofErr w:type="gramEnd"/>
      <w:r w:rsidRPr="00857F44">
        <w:rPr>
          <w:rFonts w:ascii="Arial" w:eastAsia="Times New Roman" w:hAnsi="Arial" w:cs="Arial"/>
          <w:color w:val="000000"/>
          <w:sz w:val="21"/>
          <w:szCs w:val="21"/>
          <w:lang w:val="en-US" w:eastAsia="ru-RU"/>
        </w:rPr>
        <w:t xml:space="preserve"> </w:t>
      </w:r>
      <w:proofErr w:type="gramStart"/>
      <w:r w:rsidRPr="00857F44">
        <w:rPr>
          <w:rFonts w:ascii="Arial" w:eastAsia="Times New Roman" w:hAnsi="Arial" w:cs="Arial"/>
          <w:color w:val="000000"/>
          <w:sz w:val="21"/>
          <w:szCs w:val="21"/>
          <w:lang w:eastAsia="ru-RU"/>
        </w:rPr>
        <w:t xml:space="preserve">2023, 15, 291] предложено расширение подхода параметрических и функциональных отношений (ПФО); рассматривается применение ПФО к проблемам построения и анализа моделей космологической инфляции на основе </w:t>
      </w:r>
      <w:proofErr w:type="spellStart"/>
      <w:r w:rsidRPr="00857F44">
        <w:rPr>
          <w:rFonts w:ascii="Arial" w:eastAsia="Times New Roman" w:hAnsi="Arial" w:cs="Arial"/>
          <w:color w:val="000000"/>
          <w:sz w:val="21"/>
          <w:szCs w:val="21"/>
          <w:lang w:eastAsia="ru-RU"/>
        </w:rPr>
        <w:t>скалярно-торсионной</w:t>
      </w:r>
      <w:proofErr w:type="spellEnd"/>
      <w:r w:rsidRPr="00857F44">
        <w:rPr>
          <w:rFonts w:ascii="Arial" w:eastAsia="Times New Roman" w:hAnsi="Arial" w:cs="Arial"/>
          <w:color w:val="000000"/>
          <w:sz w:val="21"/>
          <w:szCs w:val="21"/>
          <w:lang w:eastAsia="ru-RU"/>
        </w:rPr>
        <w:t xml:space="preserve"> теории гравитации с </w:t>
      </w:r>
      <w:proofErr w:type="spellStart"/>
      <w:r w:rsidRPr="00857F44">
        <w:rPr>
          <w:rFonts w:ascii="Arial" w:eastAsia="Times New Roman" w:hAnsi="Arial" w:cs="Arial"/>
          <w:color w:val="000000"/>
          <w:sz w:val="21"/>
          <w:szCs w:val="21"/>
          <w:lang w:eastAsia="ru-RU"/>
        </w:rPr>
        <w:t>неминимальной</w:t>
      </w:r>
      <w:proofErr w:type="spellEnd"/>
      <w:r w:rsidRPr="00857F44">
        <w:rPr>
          <w:rFonts w:ascii="Arial" w:eastAsia="Times New Roman" w:hAnsi="Arial" w:cs="Arial"/>
          <w:color w:val="000000"/>
          <w:sz w:val="21"/>
          <w:szCs w:val="21"/>
          <w:lang w:eastAsia="ru-RU"/>
        </w:rPr>
        <w:t xml:space="preserve"> связью $F:</w:t>
      </w:r>
      <w:proofErr w:type="gramEnd"/>
      <w:r w:rsidRPr="00857F44">
        <w:rPr>
          <w:rFonts w:ascii="Arial" w:eastAsia="Times New Roman" w:hAnsi="Arial" w:cs="Arial"/>
          <w:color w:val="000000"/>
          <w:sz w:val="21"/>
          <w:szCs w:val="21"/>
          <w:lang w:eastAsia="ru-RU"/>
        </w:rPr>
        <w:t xml:space="preserve"> F </w:t>
      </w:r>
      <w:r w:rsidRPr="00857F44">
        <w:rPr>
          <w:rFonts w:ascii="Cambria Math" w:eastAsia="Times New Roman" w:hAnsi="Cambria Math" w:cs="Cambria Math"/>
          <w:color w:val="000000"/>
          <w:sz w:val="21"/>
          <w:szCs w:val="21"/>
          <w:lang w:eastAsia="ru-RU"/>
        </w:rPr>
        <w:t>∼</w:t>
      </w:r>
      <w:r w:rsidRPr="00857F44">
        <w:rPr>
          <w:rFonts w:ascii="Arial" w:eastAsia="Times New Roman" w:hAnsi="Arial" w:cs="Arial"/>
          <w:color w:val="000000"/>
          <w:sz w:val="21"/>
          <w:szCs w:val="21"/>
          <w:lang w:eastAsia="ru-RU"/>
        </w:rPr>
        <w:t xml:space="preserve"> </w:t>
      </w:r>
      <w:proofErr w:type="spellStart"/>
      <w:r w:rsidRPr="00857F44">
        <w:rPr>
          <w:rFonts w:ascii="Arial" w:eastAsia="Times New Roman" w:hAnsi="Arial" w:cs="Arial"/>
          <w:color w:val="000000"/>
          <w:sz w:val="21"/>
          <w:szCs w:val="21"/>
          <w:lang w:eastAsia="ru-RU"/>
        </w:rPr>
        <w:t>H^n$</w:t>
      </w:r>
      <w:proofErr w:type="spellEnd"/>
      <w:r w:rsidRPr="00857F44">
        <w:rPr>
          <w:rFonts w:ascii="Arial" w:eastAsia="Times New Roman" w:hAnsi="Arial" w:cs="Arial"/>
          <w:color w:val="000000"/>
          <w:sz w:val="21"/>
          <w:szCs w:val="21"/>
          <w:lang w:eastAsia="ru-RU"/>
        </w:rPr>
        <w:t xml:space="preserve">. Сформулированы условия построения феноменологически корректных космологических моделей, удовлетворяющие современным данным наблюдений. Кроме того, рассматривается два класса точных решений уравнений космологической динамики для этой модели. Рассматриваются параметры космологических возмущений, которые сопоставляются с моделями на базе TEGR. Указан способ восстановления </w:t>
      </w:r>
      <w:proofErr w:type="spellStart"/>
      <w:r w:rsidRPr="00857F44">
        <w:rPr>
          <w:rFonts w:ascii="Arial" w:eastAsia="Times New Roman" w:hAnsi="Arial" w:cs="Arial"/>
          <w:color w:val="000000"/>
          <w:sz w:val="21"/>
          <w:szCs w:val="21"/>
          <w:lang w:eastAsia="ru-RU"/>
        </w:rPr>
        <w:t>скалярно-торсионных</w:t>
      </w:r>
      <w:proofErr w:type="spellEnd"/>
      <w:r w:rsidRPr="00857F44">
        <w:rPr>
          <w:rFonts w:ascii="Arial" w:eastAsia="Times New Roman" w:hAnsi="Arial" w:cs="Arial"/>
          <w:color w:val="000000"/>
          <w:sz w:val="21"/>
          <w:szCs w:val="21"/>
          <w:lang w:eastAsia="ru-RU"/>
        </w:rPr>
        <w:t xml:space="preserve"> теорий гравитации, согласованные с физическим потенциалом скалярного поля. Основа этого подхода заключается в модификации космологической инфляционной модели с физическими потенциалами, которые не удовлетворяет наблюдательным ограничениям для случая TEGR. </w:t>
      </w:r>
      <w:r w:rsidRPr="00857F44">
        <w:rPr>
          <w:rFonts w:ascii="Arial" w:eastAsia="Times New Roman" w:hAnsi="Arial" w:cs="Arial"/>
          <w:color w:val="000000"/>
          <w:sz w:val="21"/>
          <w:szCs w:val="21"/>
          <w:lang w:eastAsia="ru-RU"/>
        </w:rPr>
        <w:lastRenderedPageBreak/>
        <w:t xml:space="preserve">Модификация теории гравитации позволяет верифицировать инфляционные модели в соответствии с наблюдательными данными. </w:t>
      </w:r>
      <w:proofErr w:type="spellStart"/>
      <w:r w:rsidRPr="00857F44">
        <w:rPr>
          <w:rFonts w:ascii="Arial" w:eastAsia="Times New Roman" w:hAnsi="Arial" w:cs="Arial"/>
          <w:color w:val="000000"/>
          <w:sz w:val="21"/>
          <w:szCs w:val="21"/>
          <w:lang w:eastAsia="ru-RU"/>
        </w:rPr>
        <w:t>Скалярно-торсионная</w:t>
      </w:r>
      <w:proofErr w:type="spellEnd"/>
      <w:r w:rsidRPr="00857F44">
        <w:rPr>
          <w:rFonts w:ascii="Arial" w:eastAsia="Times New Roman" w:hAnsi="Arial" w:cs="Arial"/>
          <w:color w:val="000000"/>
          <w:sz w:val="21"/>
          <w:szCs w:val="21"/>
          <w:lang w:eastAsia="ru-RU"/>
        </w:rPr>
        <w:t xml:space="preserve"> гравитация, полученная этим методом, соответствует </w:t>
      </w:r>
      <w:proofErr w:type="spellStart"/>
      <w:r w:rsidRPr="00857F44">
        <w:rPr>
          <w:rFonts w:ascii="Arial" w:eastAsia="Times New Roman" w:hAnsi="Arial" w:cs="Arial"/>
          <w:color w:val="000000"/>
          <w:sz w:val="21"/>
          <w:szCs w:val="21"/>
          <w:lang w:eastAsia="ru-RU"/>
        </w:rPr>
        <w:t>неминимальной</w:t>
      </w:r>
      <w:proofErr w:type="spellEnd"/>
      <w:r w:rsidRPr="00857F44">
        <w:rPr>
          <w:rFonts w:ascii="Arial" w:eastAsia="Times New Roman" w:hAnsi="Arial" w:cs="Arial"/>
          <w:color w:val="000000"/>
          <w:sz w:val="21"/>
          <w:szCs w:val="21"/>
          <w:lang w:eastAsia="ru-RU"/>
        </w:rPr>
        <w:t xml:space="preserve"> связи для слабого поля.</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roofErr w:type="gramStart"/>
      <w:r w:rsidRPr="00857F44">
        <w:rPr>
          <w:rFonts w:ascii="Arial" w:eastAsia="Times New Roman" w:hAnsi="Arial" w:cs="Arial"/>
          <w:color w:val="000000"/>
          <w:sz w:val="21"/>
          <w:szCs w:val="21"/>
          <w:lang w:eastAsia="ru-RU"/>
        </w:rPr>
        <w:t xml:space="preserve">В работе [5] [Fomin I.V., Chervon S.V., </w:t>
      </w:r>
      <w:proofErr w:type="spellStart"/>
      <w:r w:rsidRPr="00857F44">
        <w:rPr>
          <w:rFonts w:ascii="Arial" w:eastAsia="Times New Roman" w:hAnsi="Arial" w:cs="Arial"/>
          <w:color w:val="000000"/>
          <w:sz w:val="21"/>
          <w:szCs w:val="21"/>
          <w:lang w:eastAsia="ru-RU"/>
        </w:rPr>
        <w:t>Bolshakova</w:t>
      </w:r>
      <w:proofErr w:type="spellEnd"/>
      <w:r w:rsidRPr="00857F44">
        <w:rPr>
          <w:rFonts w:ascii="Arial" w:eastAsia="Times New Roman" w:hAnsi="Arial" w:cs="Arial"/>
          <w:color w:val="000000"/>
          <w:sz w:val="21"/>
          <w:szCs w:val="21"/>
          <w:lang w:eastAsia="ru-RU"/>
        </w:rPr>
        <w:t xml:space="preserve"> K.A.</w:t>
      </w:r>
      <w:proofErr w:type="gramEnd"/>
      <w:r w:rsidRPr="00857F44">
        <w:rPr>
          <w:rFonts w:ascii="Arial" w:eastAsia="Times New Roman" w:hAnsi="Arial" w:cs="Arial"/>
          <w:color w:val="000000"/>
          <w:sz w:val="21"/>
          <w:szCs w:val="21"/>
          <w:lang w:eastAsia="ru-RU"/>
        </w:rPr>
        <w:t xml:space="preserve"> </w:t>
      </w:r>
      <w:proofErr w:type="spellStart"/>
      <w:proofErr w:type="gramStart"/>
      <w:r w:rsidRPr="00857F44">
        <w:rPr>
          <w:rFonts w:ascii="Arial" w:eastAsia="Times New Roman" w:hAnsi="Arial" w:cs="Arial"/>
          <w:color w:val="000000"/>
          <w:sz w:val="21"/>
          <w:szCs w:val="21"/>
          <w:lang w:eastAsia="ru-RU"/>
        </w:rPr>
        <w:t>Modified</w:t>
      </w:r>
      <w:proofErr w:type="spellEnd"/>
      <w:r w:rsidRPr="00857F44">
        <w:rPr>
          <w:rFonts w:ascii="Arial" w:eastAsia="Times New Roman" w:hAnsi="Arial" w:cs="Arial"/>
          <w:color w:val="000000"/>
          <w:sz w:val="21"/>
          <w:szCs w:val="21"/>
          <w:lang w:eastAsia="ru-RU"/>
        </w:rPr>
        <w:t xml:space="preserve"> </w:t>
      </w:r>
      <w:proofErr w:type="spellStart"/>
      <w:r w:rsidRPr="00857F44">
        <w:rPr>
          <w:rFonts w:ascii="Arial" w:eastAsia="Times New Roman" w:hAnsi="Arial" w:cs="Arial"/>
          <w:color w:val="000000"/>
          <w:sz w:val="21"/>
          <w:szCs w:val="21"/>
          <w:lang w:eastAsia="ru-RU"/>
        </w:rPr>
        <w:t>inflationary</w:t>
      </w:r>
      <w:proofErr w:type="spellEnd"/>
      <w:r w:rsidRPr="00857F44">
        <w:rPr>
          <w:rFonts w:ascii="Arial" w:eastAsia="Times New Roman" w:hAnsi="Arial" w:cs="Arial"/>
          <w:color w:val="000000"/>
          <w:sz w:val="21"/>
          <w:szCs w:val="21"/>
          <w:lang w:eastAsia="ru-RU"/>
        </w:rPr>
        <w:t xml:space="preserve"> </w:t>
      </w:r>
      <w:proofErr w:type="spellStart"/>
      <w:r w:rsidRPr="00857F44">
        <w:rPr>
          <w:rFonts w:ascii="Arial" w:eastAsia="Times New Roman" w:hAnsi="Arial" w:cs="Arial"/>
          <w:color w:val="000000"/>
          <w:sz w:val="21"/>
          <w:szCs w:val="21"/>
          <w:lang w:eastAsia="ru-RU"/>
        </w:rPr>
        <w:t>models</w:t>
      </w:r>
      <w:proofErr w:type="spellEnd"/>
      <w:r w:rsidRPr="00857F44">
        <w:rPr>
          <w:rFonts w:ascii="Arial" w:eastAsia="Times New Roman" w:hAnsi="Arial" w:cs="Arial"/>
          <w:color w:val="000000"/>
          <w:sz w:val="21"/>
          <w:szCs w:val="21"/>
          <w:lang w:eastAsia="ru-RU"/>
        </w:rPr>
        <w:t xml:space="preserve"> </w:t>
      </w:r>
      <w:proofErr w:type="spellStart"/>
      <w:r w:rsidRPr="00857F44">
        <w:rPr>
          <w:rFonts w:ascii="Arial" w:eastAsia="Times New Roman" w:hAnsi="Arial" w:cs="Arial"/>
          <w:color w:val="000000"/>
          <w:sz w:val="21"/>
          <w:szCs w:val="21"/>
          <w:lang w:eastAsia="ru-RU"/>
        </w:rPr>
        <w:t>based</w:t>
      </w:r>
      <w:proofErr w:type="spellEnd"/>
      <w:r w:rsidRPr="00857F44">
        <w:rPr>
          <w:rFonts w:ascii="Arial" w:eastAsia="Times New Roman" w:hAnsi="Arial" w:cs="Arial"/>
          <w:color w:val="000000"/>
          <w:sz w:val="21"/>
          <w:szCs w:val="21"/>
          <w:lang w:eastAsia="ru-RU"/>
        </w:rPr>
        <w:t xml:space="preserve"> </w:t>
      </w:r>
      <w:proofErr w:type="spellStart"/>
      <w:r w:rsidRPr="00857F44">
        <w:rPr>
          <w:rFonts w:ascii="Arial" w:eastAsia="Times New Roman" w:hAnsi="Arial" w:cs="Arial"/>
          <w:color w:val="000000"/>
          <w:sz w:val="21"/>
          <w:szCs w:val="21"/>
          <w:lang w:eastAsia="ru-RU"/>
        </w:rPr>
        <w:t>on</w:t>
      </w:r>
      <w:proofErr w:type="spellEnd"/>
      <w:r w:rsidRPr="00857F44">
        <w:rPr>
          <w:rFonts w:ascii="Arial" w:eastAsia="Times New Roman" w:hAnsi="Arial" w:cs="Arial"/>
          <w:color w:val="000000"/>
          <w:sz w:val="21"/>
          <w:szCs w:val="21"/>
          <w:lang w:eastAsia="ru-RU"/>
        </w:rPr>
        <w:t xml:space="preserve"> </w:t>
      </w:r>
      <w:proofErr w:type="spellStart"/>
      <w:r w:rsidRPr="00857F44">
        <w:rPr>
          <w:rFonts w:ascii="Arial" w:eastAsia="Times New Roman" w:hAnsi="Arial" w:cs="Arial"/>
          <w:color w:val="000000"/>
          <w:sz w:val="21"/>
          <w:szCs w:val="21"/>
          <w:lang w:eastAsia="ru-RU"/>
        </w:rPr>
        <w:t>scalar-torsion</w:t>
      </w:r>
      <w:proofErr w:type="spellEnd"/>
      <w:r w:rsidRPr="00857F44">
        <w:rPr>
          <w:rFonts w:ascii="Arial" w:eastAsia="Times New Roman" w:hAnsi="Arial" w:cs="Arial"/>
          <w:color w:val="000000"/>
          <w:sz w:val="21"/>
          <w:szCs w:val="21"/>
          <w:lang w:eastAsia="ru-RU"/>
        </w:rPr>
        <w:t xml:space="preserve"> </w:t>
      </w:r>
      <w:proofErr w:type="spellStart"/>
      <w:r w:rsidRPr="00857F44">
        <w:rPr>
          <w:rFonts w:ascii="Arial" w:eastAsia="Times New Roman" w:hAnsi="Arial" w:cs="Arial"/>
          <w:color w:val="000000"/>
          <w:sz w:val="21"/>
          <w:szCs w:val="21"/>
          <w:lang w:eastAsia="ru-RU"/>
        </w:rPr>
        <w:t>gravity</w:t>
      </w:r>
      <w:proofErr w:type="spellEnd"/>
      <w:r w:rsidRPr="00857F44">
        <w:rPr>
          <w:rFonts w:ascii="Arial" w:eastAsia="Times New Roman" w:hAnsi="Arial" w:cs="Arial"/>
          <w:color w:val="000000"/>
          <w:sz w:val="21"/>
          <w:szCs w:val="21"/>
          <w:lang w:eastAsia="ru-RU"/>
        </w:rPr>
        <w:t xml:space="preserve"> // </w:t>
      </w:r>
      <w:proofErr w:type="spellStart"/>
      <w:r w:rsidRPr="00857F44">
        <w:rPr>
          <w:rFonts w:ascii="Arial" w:eastAsia="Times New Roman" w:hAnsi="Arial" w:cs="Arial"/>
          <w:color w:val="000000"/>
          <w:sz w:val="21"/>
          <w:szCs w:val="21"/>
          <w:lang w:eastAsia="ru-RU"/>
        </w:rPr>
        <w:t>arXiv</w:t>
      </w:r>
      <w:proofErr w:type="spellEnd"/>
      <w:r w:rsidRPr="00857F44">
        <w:rPr>
          <w:rFonts w:ascii="Arial" w:eastAsia="Times New Roman" w:hAnsi="Arial" w:cs="Arial"/>
          <w:color w:val="000000"/>
          <w:sz w:val="21"/>
          <w:szCs w:val="21"/>
          <w:lang w:eastAsia="ru-RU"/>
        </w:rPr>
        <w:t>: 2312.01142v1 [</w:t>
      </w:r>
      <w:proofErr w:type="spellStart"/>
      <w:r w:rsidRPr="00857F44">
        <w:rPr>
          <w:rFonts w:ascii="Arial" w:eastAsia="Times New Roman" w:hAnsi="Arial" w:cs="Arial"/>
          <w:color w:val="000000"/>
          <w:sz w:val="21"/>
          <w:szCs w:val="21"/>
          <w:lang w:eastAsia="ru-RU"/>
        </w:rPr>
        <w:t>gr-qc</w:t>
      </w:r>
      <w:proofErr w:type="spellEnd"/>
      <w:r w:rsidRPr="00857F44">
        <w:rPr>
          <w:rFonts w:ascii="Arial" w:eastAsia="Times New Roman" w:hAnsi="Arial" w:cs="Arial"/>
          <w:color w:val="000000"/>
          <w:sz w:val="21"/>
          <w:szCs w:val="21"/>
          <w:lang w:eastAsia="ru-RU"/>
        </w:rPr>
        <w:t xml:space="preserve">] (направлена в журнал </w:t>
      </w:r>
      <w:proofErr w:type="spellStart"/>
      <w:r w:rsidRPr="00857F44">
        <w:rPr>
          <w:rFonts w:ascii="Arial" w:eastAsia="Times New Roman" w:hAnsi="Arial" w:cs="Arial"/>
          <w:color w:val="000000"/>
          <w:sz w:val="21"/>
          <w:szCs w:val="21"/>
          <w:lang w:eastAsia="ru-RU"/>
        </w:rPr>
        <w:t>Universe</w:t>
      </w:r>
      <w:proofErr w:type="spellEnd"/>
      <w:r w:rsidRPr="00857F44">
        <w:rPr>
          <w:rFonts w:ascii="Arial" w:eastAsia="Times New Roman" w:hAnsi="Arial" w:cs="Arial"/>
          <w:color w:val="000000"/>
          <w:sz w:val="21"/>
          <w:szCs w:val="21"/>
          <w:lang w:eastAsia="ru-RU"/>
        </w:rPr>
        <w:t xml:space="preserve">)] рассматривалось влияние </w:t>
      </w:r>
      <w:proofErr w:type="spellStart"/>
      <w:r w:rsidRPr="00857F44">
        <w:rPr>
          <w:rFonts w:ascii="Arial" w:eastAsia="Times New Roman" w:hAnsi="Arial" w:cs="Arial"/>
          <w:color w:val="000000"/>
          <w:sz w:val="21"/>
          <w:szCs w:val="21"/>
          <w:lang w:eastAsia="ru-RU"/>
        </w:rPr>
        <w:t>неминимальной</w:t>
      </w:r>
      <w:proofErr w:type="spellEnd"/>
      <w:r w:rsidRPr="00857F44">
        <w:rPr>
          <w:rFonts w:ascii="Arial" w:eastAsia="Times New Roman" w:hAnsi="Arial" w:cs="Arial"/>
          <w:color w:val="000000"/>
          <w:sz w:val="21"/>
          <w:szCs w:val="21"/>
          <w:lang w:eastAsia="ru-RU"/>
        </w:rPr>
        <w:t xml:space="preserve"> связи скалярного поля и кручения на космологическую динамику и потенциал скалярного поля для случая параметрической связи $</w:t>
      </w:r>
      <w:proofErr w:type="spellStart"/>
      <w:r w:rsidRPr="00857F44">
        <w:rPr>
          <w:rFonts w:ascii="Arial" w:eastAsia="Times New Roman" w:hAnsi="Arial" w:cs="Arial"/>
          <w:color w:val="000000"/>
          <w:sz w:val="21"/>
          <w:szCs w:val="21"/>
          <w:lang w:eastAsia="ru-RU"/>
        </w:rPr>
        <w:t>F\sim</w:t>
      </w:r>
      <w:proofErr w:type="spellEnd"/>
      <w:r w:rsidRPr="00857F44">
        <w:rPr>
          <w:rFonts w:ascii="Arial" w:eastAsia="Times New Roman" w:hAnsi="Arial" w:cs="Arial"/>
          <w:color w:val="000000"/>
          <w:sz w:val="21"/>
          <w:szCs w:val="21"/>
          <w:lang w:eastAsia="ru-RU"/>
        </w:rPr>
        <w:t xml:space="preserve"> H^{</w:t>
      </w:r>
      <w:proofErr w:type="spellStart"/>
      <w:r w:rsidRPr="00857F44">
        <w:rPr>
          <w:rFonts w:ascii="Arial" w:eastAsia="Times New Roman" w:hAnsi="Arial" w:cs="Arial"/>
          <w:color w:val="000000"/>
          <w:sz w:val="21"/>
          <w:szCs w:val="21"/>
          <w:lang w:eastAsia="ru-RU"/>
        </w:rPr>
        <w:t>n</w:t>
      </w:r>
      <w:proofErr w:type="spellEnd"/>
      <w:r w:rsidRPr="00857F44">
        <w:rPr>
          <w:rFonts w:ascii="Arial" w:eastAsia="Times New Roman" w:hAnsi="Arial" w:cs="Arial"/>
          <w:color w:val="000000"/>
          <w:sz w:val="21"/>
          <w:szCs w:val="21"/>
          <w:lang w:eastAsia="ru-RU"/>
        </w:rPr>
        <w:t xml:space="preserve">}$ между параметром Хаббла и функцией </w:t>
      </w:r>
      <w:proofErr w:type="spellStart"/>
      <w:r w:rsidRPr="00857F44">
        <w:rPr>
          <w:rFonts w:ascii="Arial" w:eastAsia="Times New Roman" w:hAnsi="Arial" w:cs="Arial"/>
          <w:color w:val="000000"/>
          <w:sz w:val="21"/>
          <w:szCs w:val="21"/>
          <w:lang w:eastAsia="ru-RU"/>
        </w:rPr>
        <w:t>неминимальной</w:t>
      </w:r>
      <w:proofErr w:type="spellEnd"/>
      <w:r w:rsidRPr="00857F44">
        <w:rPr>
          <w:rFonts w:ascii="Arial" w:eastAsia="Times New Roman" w:hAnsi="Arial" w:cs="Arial"/>
          <w:color w:val="000000"/>
          <w:sz w:val="21"/>
          <w:szCs w:val="21"/>
          <w:lang w:eastAsia="ru-RU"/>
        </w:rPr>
        <w:t xml:space="preserve"> связи.</w:t>
      </w:r>
      <w:proofErr w:type="gramEnd"/>
      <w:r w:rsidRPr="00857F44">
        <w:rPr>
          <w:rFonts w:ascii="Arial" w:eastAsia="Times New Roman" w:hAnsi="Arial" w:cs="Arial"/>
          <w:color w:val="000000"/>
          <w:sz w:val="21"/>
          <w:szCs w:val="21"/>
          <w:lang w:eastAsia="ru-RU"/>
        </w:rPr>
        <w:t xml:space="preserve"> Отмечается, что учет </w:t>
      </w:r>
      <w:proofErr w:type="spellStart"/>
      <w:r w:rsidRPr="00857F44">
        <w:rPr>
          <w:rFonts w:ascii="Arial" w:eastAsia="Times New Roman" w:hAnsi="Arial" w:cs="Arial"/>
          <w:color w:val="000000"/>
          <w:sz w:val="21"/>
          <w:szCs w:val="21"/>
          <w:lang w:eastAsia="ru-RU"/>
        </w:rPr>
        <w:t>неминимальной</w:t>
      </w:r>
      <w:proofErr w:type="spellEnd"/>
      <w:r w:rsidRPr="00857F44">
        <w:rPr>
          <w:rFonts w:ascii="Arial" w:eastAsia="Times New Roman" w:hAnsi="Arial" w:cs="Arial"/>
          <w:color w:val="000000"/>
          <w:sz w:val="21"/>
          <w:szCs w:val="21"/>
          <w:lang w:eastAsia="ru-RU"/>
        </w:rPr>
        <w:t xml:space="preserve"> связи позволяет верифицировать модели инфляции по наблюдательным ограничениям на параметры космологических возмущений в отличие моделей с минимальной связью. Предложенный подход к построению и анализу может быть применен к произвольным космологическим моделям.</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roofErr w:type="gramStart"/>
      <w:r w:rsidRPr="00857F44">
        <w:rPr>
          <w:rFonts w:ascii="Arial" w:eastAsia="Times New Roman" w:hAnsi="Arial" w:cs="Arial"/>
          <w:color w:val="000000"/>
          <w:sz w:val="21"/>
          <w:szCs w:val="21"/>
          <w:lang w:eastAsia="ru-RU"/>
        </w:rPr>
        <w:t>В работах [6] [</w:t>
      </w:r>
      <w:proofErr w:type="spellStart"/>
      <w:r w:rsidRPr="00857F44">
        <w:rPr>
          <w:rFonts w:ascii="Arial" w:eastAsia="Times New Roman" w:hAnsi="Arial" w:cs="Arial"/>
          <w:color w:val="000000"/>
          <w:sz w:val="21"/>
          <w:szCs w:val="21"/>
          <w:lang w:eastAsia="ru-RU"/>
        </w:rPr>
        <w:t>Dentsel</w:t>
      </w:r>
      <w:proofErr w:type="spellEnd"/>
      <w:r w:rsidRPr="00857F44">
        <w:rPr>
          <w:rFonts w:ascii="Arial" w:eastAsia="Times New Roman" w:hAnsi="Arial" w:cs="Arial"/>
          <w:color w:val="000000"/>
          <w:sz w:val="21"/>
          <w:szCs w:val="21"/>
          <w:lang w:eastAsia="ru-RU"/>
        </w:rPr>
        <w:t xml:space="preserve"> E.</w:t>
      </w:r>
      <w:proofErr w:type="gramEnd"/>
      <w:r w:rsidRPr="00857F44">
        <w:rPr>
          <w:rFonts w:ascii="Arial" w:eastAsia="Times New Roman" w:hAnsi="Arial" w:cs="Arial"/>
          <w:color w:val="000000"/>
          <w:sz w:val="21"/>
          <w:szCs w:val="21"/>
          <w:lang w:eastAsia="ru-RU"/>
        </w:rPr>
        <w:t xml:space="preserve"> S., Fomin I. V Пространство, время и фундаментальные взаимодействия №1, C. 46–50 (2023 г.)] и [7] [Fomin I.V., Chervon S.V., </w:t>
      </w:r>
      <w:proofErr w:type="spellStart"/>
      <w:r w:rsidRPr="00857F44">
        <w:rPr>
          <w:rFonts w:ascii="Arial" w:eastAsia="Times New Roman" w:hAnsi="Arial" w:cs="Arial"/>
          <w:color w:val="000000"/>
          <w:sz w:val="21"/>
          <w:szCs w:val="21"/>
          <w:lang w:eastAsia="ru-RU"/>
        </w:rPr>
        <w:t>Dentsel</w:t>
      </w:r>
      <w:proofErr w:type="spellEnd"/>
      <w:r w:rsidRPr="00857F44">
        <w:rPr>
          <w:rFonts w:ascii="Arial" w:eastAsia="Times New Roman" w:hAnsi="Arial" w:cs="Arial"/>
          <w:color w:val="000000"/>
          <w:sz w:val="21"/>
          <w:szCs w:val="21"/>
          <w:lang w:eastAsia="ru-RU"/>
        </w:rPr>
        <w:t xml:space="preserve"> E.S. </w:t>
      </w:r>
      <w:proofErr w:type="spellStart"/>
      <w:proofErr w:type="gramStart"/>
      <w:r w:rsidRPr="00857F44">
        <w:rPr>
          <w:rFonts w:ascii="Arial" w:eastAsia="Times New Roman" w:hAnsi="Arial" w:cs="Arial"/>
          <w:color w:val="000000"/>
          <w:sz w:val="21"/>
          <w:szCs w:val="21"/>
          <w:lang w:eastAsia="ru-RU"/>
        </w:rPr>
        <w:t>Reconstruction</w:t>
      </w:r>
      <w:proofErr w:type="spellEnd"/>
      <w:r w:rsidRPr="00857F44">
        <w:rPr>
          <w:rFonts w:ascii="Arial" w:eastAsia="Times New Roman" w:hAnsi="Arial" w:cs="Arial"/>
          <w:color w:val="000000"/>
          <w:sz w:val="21"/>
          <w:szCs w:val="21"/>
          <w:lang w:eastAsia="ru-RU"/>
        </w:rPr>
        <w:t xml:space="preserve"> </w:t>
      </w:r>
      <w:proofErr w:type="spellStart"/>
      <w:r w:rsidRPr="00857F44">
        <w:rPr>
          <w:rFonts w:ascii="Arial" w:eastAsia="Times New Roman" w:hAnsi="Arial" w:cs="Arial"/>
          <w:color w:val="000000"/>
          <w:sz w:val="21"/>
          <w:szCs w:val="21"/>
          <w:lang w:eastAsia="ru-RU"/>
        </w:rPr>
        <w:t>the</w:t>
      </w:r>
      <w:proofErr w:type="spellEnd"/>
      <w:r w:rsidRPr="00857F44">
        <w:rPr>
          <w:rFonts w:ascii="Arial" w:eastAsia="Times New Roman" w:hAnsi="Arial" w:cs="Arial"/>
          <w:color w:val="000000"/>
          <w:sz w:val="21"/>
          <w:szCs w:val="21"/>
          <w:lang w:eastAsia="ru-RU"/>
        </w:rPr>
        <w:t xml:space="preserve"> </w:t>
      </w:r>
      <w:proofErr w:type="spellStart"/>
      <w:r w:rsidRPr="00857F44">
        <w:rPr>
          <w:rFonts w:ascii="Arial" w:eastAsia="Times New Roman" w:hAnsi="Arial" w:cs="Arial"/>
          <w:color w:val="000000"/>
          <w:sz w:val="21"/>
          <w:szCs w:val="21"/>
          <w:lang w:eastAsia="ru-RU"/>
        </w:rPr>
        <w:t>scalar-torsion</w:t>
      </w:r>
      <w:proofErr w:type="spellEnd"/>
      <w:r w:rsidRPr="00857F44">
        <w:rPr>
          <w:rFonts w:ascii="Arial" w:eastAsia="Times New Roman" w:hAnsi="Arial" w:cs="Arial"/>
          <w:color w:val="000000"/>
          <w:sz w:val="21"/>
          <w:szCs w:val="21"/>
          <w:lang w:eastAsia="ru-RU"/>
        </w:rPr>
        <w:t xml:space="preserve"> </w:t>
      </w:r>
      <w:proofErr w:type="spellStart"/>
      <w:r w:rsidRPr="00857F44">
        <w:rPr>
          <w:rFonts w:ascii="Arial" w:eastAsia="Times New Roman" w:hAnsi="Arial" w:cs="Arial"/>
          <w:color w:val="000000"/>
          <w:sz w:val="21"/>
          <w:szCs w:val="21"/>
          <w:lang w:eastAsia="ru-RU"/>
        </w:rPr>
        <w:t>gravity</w:t>
      </w:r>
      <w:proofErr w:type="spellEnd"/>
      <w:r w:rsidRPr="00857F44">
        <w:rPr>
          <w:rFonts w:ascii="Arial" w:eastAsia="Times New Roman" w:hAnsi="Arial" w:cs="Arial"/>
          <w:color w:val="000000"/>
          <w:sz w:val="21"/>
          <w:szCs w:val="21"/>
          <w:lang w:eastAsia="ru-RU"/>
        </w:rPr>
        <w:t xml:space="preserve"> </w:t>
      </w:r>
      <w:proofErr w:type="spellStart"/>
      <w:r w:rsidRPr="00857F44">
        <w:rPr>
          <w:rFonts w:ascii="Arial" w:eastAsia="Times New Roman" w:hAnsi="Arial" w:cs="Arial"/>
          <w:color w:val="000000"/>
          <w:sz w:val="21"/>
          <w:szCs w:val="21"/>
          <w:lang w:eastAsia="ru-RU"/>
        </w:rPr>
        <w:t>version</w:t>
      </w:r>
      <w:proofErr w:type="spellEnd"/>
      <w:r w:rsidRPr="00857F44">
        <w:rPr>
          <w:rFonts w:ascii="Arial" w:eastAsia="Times New Roman" w:hAnsi="Arial" w:cs="Arial"/>
          <w:color w:val="000000"/>
          <w:sz w:val="21"/>
          <w:szCs w:val="21"/>
          <w:lang w:eastAsia="ru-RU"/>
        </w:rPr>
        <w:t xml:space="preserve"> </w:t>
      </w:r>
      <w:proofErr w:type="spellStart"/>
      <w:r w:rsidRPr="00857F44">
        <w:rPr>
          <w:rFonts w:ascii="Arial" w:eastAsia="Times New Roman" w:hAnsi="Arial" w:cs="Arial"/>
          <w:color w:val="000000"/>
          <w:sz w:val="21"/>
          <w:szCs w:val="21"/>
          <w:lang w:eastAsia="ru-RU"/>
        </w:rPr>
        <w:t>from</w:t>
      </w:r>
      <w:proofErr w:type="spellEnd"/>
      <w:r w:rsidRPr="00857F44">
        <w:rPr>
          <w:rFonts w:ascii="Arial" w:eastAsia="Times New Roman" w:hAnsi="Arial" w:cs="Arial"/>
          <w:color w:val="000000"/>
          <w:sz w:val="21"/>
          <w:szCs w:val="21"/>
          <w:lang w:eastAsia="ru-RU"/>
        </w:rPr>
        <w:t xml:space="preserve"> </w:t>
      </w:r>
      <w:proofErr w:type="spellStart"/>
      <w:r w:rsidRPr="00857F44">
        <w:rPr>
          <w:rFonts w:ascii="Arial" w:eastAsia="Times New Roman" w:hAnsi="Arial" w:cs="Arial"/>
          <w:color w:val="000000"/>
          <w:sz w:val="21"/>
          <w:szCs w:val="21"/>
          <w:lang w:eastAsia="ru-RU"/>
        </w:rPr>
        <w:t>the</w:t>
      </w:r>
      <w:proofErr w:type="spellEnd"/>
      <w:r w:rsidRPr="00857F44">
        <w:rPr>
          <w:rFonts w:ascii="Arial" w:eastAsia="Times New Roman" w:hAnsi="Arial" w:cs="Arial"/>
          <w:color w:val="000000"/>
          <w:sz w:val="21"/>
          <w:szCs w:val="21"/>
          <w:lang w:eastAsia="ru-RU"/>
        </w:rPr>
        <w:t xml:space="preserve"> </w:t>
      </w:r>
      <w:proofErr w:type="spellStart"/>
      <w:r w:rsidRPr="00857F44">
        <w:rPr>
          <w:rFonts w:ascii="Arial" w:eastAsia="Times New Roman" w:hAnsi="Arial" w:cs="Arial"/>
          <w:color w:val="000000"/>
          <w:sz w:val="21"/>
          <w:szCs w:val="21"/>
          <w:lang w:eastAsia="ru-RU"/>
        </w:rPr>
        <w:t>frame</w:t>
      </w:r>
      <w:proofErr w:type="spellEnd"/>
      <w:r w:rsidRPr="00857F44">
        <w:rPr>
          <w:rFonts w:ascii="Arial" w:eastAsia="Times New Roman" w:hAnsi="Arial" w:cs="Arial"/>
          <w:color w:val="000000"/>
          <w:sz w:val="21"/>
          <w:szCs w:val="21"/>
          <w:lang w:eastAsia="ru-RU"/>
        </w:rPr>
        <w:t xml:space="preserve"> </w:t>
      </w:r>
      <w:proofErr w:type="spellStart"/>
      <w:r w:rsidRPr="00857F44">
        <w:rPr>
          <w:rFonts w:ascii="Arial" w:eastAsia="Times New Roman" w:hAnsi="Arial" w:cs="Arial"/>
          <w:color w:val="000000"/>
          <w:sz w:val="21"/>
          <w:szCs w:val="21"/>
          <w:lang w:eastAsia="ru-RU"/>
        </w:rPr>
        <w:t>of</w:t>
      </w:r>
      <w:proofErr w:type="spellEnd"/>
      <w:r w:rsidRPr="00857F44">
        <w:rPr>
          <w:rFonts w:ascii="Arial" w:eastAsia="Times New Roman" w:hAnsi="Arial" w:cs="Arial"/>
          <w:color w:val="000000"/>
          <w:sz w:val="21"/>
          <w:szCs w:val="21"/>
          <w:lang w:eastAsia="ru-RU"/>
        </w:rPr>
        <w:t xml:space="preserve"> </w:t>
      </w:r>
      <w:proofErr w:type="spellStart"/>
      <w:r w:rsidRPr="00857F44">
        <w:rPr>
          <w:rFonts w:ascii="Arial" w:eastAsia="Times New Roman" w:hAnsi="Arial" w:cs="Arial"/>
          <w:color w:val="000000"/>
          <w:sz w:val="21"/>
          <w:szCs w:val="21"/>
          <w:lang w:eastAsia="ru-RU"/>
        </w:rPr>
        <w:t>exact</w:t>
      </w:r>
      <w:proofErr w:type="spellEnd"/>
      <w:r w:rsidRPr="00857F44">
        <w:rPr>
          <w:rFonts w:ascii="Arial" w:eastAsia="Times New Roman" w:hAnsi="Arial" w:cs="Arial"/>
          <w:color w:val="000000"/>
          <w:sz w:val="21"/>
          <w:szCs w:val="21"/>
          <w:lang w:eastAsia="ru-RU"/>
        </w:rPr>
        <w:t xml:space="preserve"> </w:t>
      </w:r>
      <w:proofErr w:type="spellStart"/>
      <w:r w:rsidRPr="00857F44">
        <w:rPr>
          <w:rFonts w:ascii="Arial" w:eastAsia="Times New Roman" w:hAnsi="Arial" w:cs="Arial"/>
          <w:color w:val="000000"/>
          <w:sz w:val="21"/>
          <w:szCs w:val="21"/>
          <w:lang w:eastAsia="ru-RU"/>
        </w:rPr>
        <w:t>cosmological</w:t>
      </w:r>
      <w:proofErr w:type="spellEnd"/>
      <w:r w:rsidRPr="00857F44">
        <w:rPr>
          <w:rFonts w:ascii="Arial" w:eastAsia="Times New Roman" w:hAnsi="Arial" w:cs="Arial"/>
          <w:color w:val="000000"/>
          <w:sz w:val="21"/>
          <w:szCs w:val="21"/>
          <w:lang w:eastAsia="ru-RU"/>
        </w:rPr>
        <w:t xml:space="preserve"> </w:t>
      </w:r>
      <w:proofErr w:type="spellStart"/>
      <w:r w:rsidRPr="00857F44">
        <w:rPr>
          <w:rFonts w:ascii="Arial" w:eastAsia="Times New Roman" w:hAnsi="Arial" w:cs="Arial"/>
          <w:color w:val="000000"/>
          <w:sz w:val="21"/>
          <w:szCs w:val="21"/>
          <w:lang w:eastAsia="ru-RU"/>
        </w:rPr>
        <w:t>solutions</w:t>
      </w:r>
      <w:proofErr w:type="spellEnd"/>
      <w:r w:rsidRPr="00857F44">
        <w:rPr>
          <w:rFonts w:ascii="Arial" w:eastAsia="Times New Roman" w:hAnsi="Arial" w:cs="Arial"/>
          <w:color w:val="000000"/>
          <w:sz w:val="21"/>
          <w:szCs w:val="21"/>
          <w:lang w:eastAsia="ru-RU"/>
        </w:rPr>
        <w:t xml:space="preserve"> // </w:t>
      </w:r>
      <w:proofErr w:type="spellStart"/>
      <w:r w:rsidRPr="00857F44">
        <w:rPr>
          <w:rFonts w:ascii="Arial" w:eastAsia="Times New Roman" w:hAnsi="Arial" w:cs="Arial"/>
          <w:color w:val="000000"/>
          <w:sz w:val="21"/>
          <w:szCs w:val="21"/>
          <w:lang w:eastAsia="ru-RU"/>
        </w:rPr>
        <w:t>arXiv</w:t>
      </w:r>
      <w:proofErr w:type="spellEnd"/>
      <w:r w:rsidRPr="00857F44">
        <w:rPr>
          <w:rFonts w:ascii="Arial" w:eastAsia="Times New Roman" w:hAnsi="Arial" w:cs="Arial"/>
          <w:color w:val="000000"/>
          <w:sz w:val="21"/>
          <w:szCs w:val="21"/>
          <w:lang w:eastAsia="ru-RU"/>
        </w:rPr>
        <w:t>: 2312.01145v1 [</w:t>
      </w:r>
      <w:proofErr w:type="spellStart"/>
      <w:r w:rsidRPr="00857F44">
        <w:rPr>
          <w:rFonts w:ascii="Arial" w:eastAsia="Times New Roman" w:hAnsi="Arial" w:cs="Arial"/>
          <w:color w:val="000000"/>
          <w:sz w:val="21"/>
          <w:szCs w:val="21"/>
          <w:lang w:eastAsia="ru-RU"/>
        </w:rPr>
        <w:t>gr-qc</w:t>
      </w:r>
      <w:proofErr w:type="spellEnd"/>
      <w:r w:rsidRPr="00857F44">
        <w:rPr>
          <w:rFonts w:ascii="Arial" w:eastAsia="Times New Roman" w:hAnsi="Arial" w:cs="Arial"/>
          <w:color w:val="000000"/>
          <w:sz w:val="21"/>
          <w:szCs w:val="21"/>
          <w:lang w:eastAsia="ru-RU"/>
        </w:rPr>
        <w:t xml:space="preserve">] (направлена в журнал </w:t>
      </w:r>
      <w:proofErr w:type="spellStart"/>
      <w:r w:rsidRPr="00857F44">
        <w:rPr>
          <w:rFonts w:ascii="Arial" w:eastAsia="Times New Roman" w:hAnsi="Arial" w:cs="Arial"/>
          <w:color w:val="000000"/>
          <w:sz w:val="21"/>
          <w:szCs w:val="21"/>
          <w:lang w:eastAsia="ru-RU"/>
        </w:rPr>
        <w:t>Symmetry</w:t>
      </w:r>
      <w:proofErr w:type="spellEnd"/>
      <w:r w:rsidRPr="00857F44">
        <w:rPr>
          <w:rFonts w:ascii="Arial" w:eastAsia="Times New Roman" w:hAnsi="Arial" w:cs="Arial"/>
          <w:color w:val="000000"/>
          <w:sz w:val="21"/>
          <w:szCs w:val="21"/>
          <w:lang w:eastAsia="ru-RU"/>
        </w:rPr>
        <w:t xml:space="preserve">)] рассматривались космологические модели, основанные на </w:t>
      </w:r>
      <w:proofErr w:type="spellStart"/>
      <w:r w:rsidRPr="00857F44">
        <w:rPr>
          <w:rFonts w:ascii="Arial" w:eastAsia="Times New Roman" w:hAnsi="Arial" w:cs="Arial"/>
          <w:color w:val="000000"/>
          <w:sz w:val="21"/>
          <w:szCs w:val="21"/>
          <w:lang w:eastAsia="ru-RU"/>
        </w:rPr>
        <w:t>скалярно-торсионной</w:t>
      </w:r>
      <w:proofErr w:type="spellEnd"/>
      <w:r w:rsidRPr="00857F44">
        <w:rPr>
          <w:rFonts w:ascii="Arial" w:eastAsia="Times New Roman" w:hAnsi="Arial" w:cs="Arial"/>
          <w:color w:val="000000"/>
          <w:sz w:val="21"/>
          <w:szCs w:val="21"/>
          <w:lang w:eastAsia="ru-RU"/>
        </w:rPr>
        <w:t xml:space="preserve"> гравитации  с </w:t>
      </w:r>
      <w:proofErr w:type="spellStart"/>
      <w:r w:rsidRPr="00857F44">
        <w:rPr>
          <w:rFonts w:ascii="Arial" w:eastAsia="Times New Roman" w:hAnsi="Arial" w:cs="Arial"/>
          <w:color w:val="000000"/>
          <w:sz w:val="21"/>
          <w:szCs w:val="21"/>
          <w:lang w:eastAsia="ru-RU"/>
        </w:rPr>
        <w:t>неминимальной</w:t>
      </w:r>
      <w:proofErr w:type="spellEnd"/>
      <w:r w:rsidRPr="00857F44">
        <w:rPr>
          <w:rFonts w:ascii="Arial" w:eastAsia="Times New Roman" w:hAnsi="Arial" w:cs="Arial"/>
          <w:color w:val="000000"/>
          <w:sz w:val="21"/>
          <w:szCs w:val="21"/>
          <w:lang w:eastAsia="ru-RU"/>
        </w:rPr>
        <w:t xml:space="preserve"> связью между скалярным полем и кручением достаточно общего вида.</w:t>
      </w:r>
      <w:proofErr w:type="gramEnd"/>
      <w:r w:rsidRPr="00857F44">
        <w:rPr>
          <w:rFonts w:ascii="Arial" w:eastAsia="Times New Roman" w:hAnsi="Arial" w:cs="Arial"/>
          <w:color w:val="000000"/>
          <w:sz w:val="21"/>
          <w:szCs w:val="21"/>
          <w:lang w:eastAsia="ru-RU"/>
        </w:rPr>
        <w:t xml:space="preserve"> </w:t>
      </w:r>
      <w:proofErr w:type="gramStart"/>
      <w:r w:rsidRPr="00857F44">
        <w:rPr>
          <w:rFonts w:ascii="Arial" w:eastAsia="Times New Roman" w:hAnsi="Arial" w:cs="Arial"/>
          <w:color w:val="000000"/>
          <w:sz w:val="21"/>
          <w:szCs w:val="21"/>
          <w:lang w:eastAsia="ru-RU"/>
        </w:rPr>
        <w:t>В данных работах получена система точных решений космологических динамических уравнений для произвольного параметра Хаббла H=H(</w:t>
      </w:r>
      <w:proofErr w:type="spellStart"/>
      <w:r w:rsidRPr="00857F44">
        <w:rPr>
          <w:rFonts w:ascii="Arial" w:eastAsia="Times New Roman" w:hAnsi="Arial" w:cs="Arial"/>
          <w:color w:val="000000"/>
          <w:sz w:val="21"/>
          <w:szCs w:val="21"/>
          <w:lang w:eastAsia="ru-RU"/>
        </w:rPr>
        <w:t>t</w:t>
      </w:r>
      <w:proofErr w:type="spellEnd"/>
      <w:r w:rsidRPr="00857F44">
        <w:rPr>
          <w:rFonts w:ascii="Arial" w:eastAsia="Times New Roman" w:hAnsi="Arial" w:cs="Arial"/>
          <w:color w:val="000000"/>
          <w:sz w:val="21"/>
          <w:szCs w:val="21"/>
          <w:lang w:eastAsia="ru-RU"/>
        </w:rPr>
        <w:t>) и произвольной эволюции скалярного поля $\</w:t>
      </w:r>
      <w:proofErr w:type="spellStart"/>
      <w:r w:rsidRPr="00857F44">
        <w:rPr>
          <w:rFonts w:ascii="Arial" w:eastAsia="Times New Roman" w:hAnsi="Arial" w:cs="Arial"/>
          <w:color w:val="000000"/>
          <w:sz w:val="21"/>
          <w:szCs w:val="21"/>
          <w:lang w:eastAsia="ru-RU"/>
        </w:rPr>
        <w:t>phi=\phi</w:t>
      </w:r>
      <w:proofErr w:type="spellEnd"/>
      <w:r w:rsidRPr="00857F44">
        <w:rPr>
          <w:rFonts w:ascii="Arial" w:eastAsia="Times New Roman" w:hAnsi="Arial" w:cs="Arial"/>
          <w:color w:val="000000"/>
          <w:sz w:val="21"/>
          <w:szCs w:val="21"/>
          <w:lang w:eastAsia="ru-RU"/>
        </w:rPr>
        <w:t>(</w:t>
      </w:r>
      <w:proofErr w:type="spellStart"/>
      <w:r w:rsidRPr="00857F44">
        <w:rPr>
          <w:rFonts w:ascii="Arial" w:eastAsia="Times New Roman" w:hAnsi="Arial" w:cs="Arial"/>
          <w:color w:val="000000"/>
          <w:sz w:val="21"/>
          <w:szCs w:val="21"/>
          <w:lang w:eastAsia="ru-RU"/>
        </w:rPr>
        <w:t>t</w:t>
      </w:r>
      <w:proofErr w:type="spellEnd"/>
      <w:r w:rsidRPr="00857F44">
        <w:rPr>
          <w:rFonts w:ascii="Arial" w:eastAsia="Times New Roman" w:hAnsi="Arial" w:cs="Arial"/>
          <w:color w:val="000000"/>
          <w:sz w:val="21"/>
          <w:szCs w:val="21"/>
          <w:lang w:eastAsia="ru-RU"/>
        </w:rPr>
        <w:t xml:space="preserve">)$. Установлена связь между </w:t>
      </w:r>
      <w:proofErr w:type="spellStart"/>
      <w:r w:rsidRPr="00857F44">
        <w:rPr>
          <w:rFonts w:ascii="Arial" w:eastAsia="Times New Roman" w:hAnsi="Arial" w:cs="Arial"/>
          <w:color w:val="000000"/>
          <w:sz w:val="21"/>
          <w:szCs w:val="21"/>
          <w:lang w:eastAsia="ru-RU"/>
        </w:rPr>
        <w:t>неминимальной</w:t>
      </w:r>
      <w:proofErr w:type="spellEnd"/>
      <w:r w:rsidRPr="00857F44">
        <w:rPr>
          <w:rFonts w:ascii="Arial" w:eastAsia="Times New Roman" w:hAnsi="Arial" w:cs="Arial"/>
          <w:color w:val="000000"/>
          <w:sz w:val="21"/>
          <w:szCs w:val="21"/>
          <w:lang w:eastAsia="ru-RU"/>
        </w:rPr>
        <w:t xml:space="preserve"> функцией связи и потенциалом скалярного поля $G(\</w:t>
      </w:r>
      <w:proofErr w:type="spellStart"/>
      <w:r w:rsidRPr="00857F44">
        <w:rPr>
          <w:rFonts w:ascii="Arial" w:eastAsia="Times New Roman" w:hAnsi="Arial" w:cs="Arial"/>
          <w:color w:val="000000"/>
          <w:sz w:val="21"/>
          <w:szCs w:val="21"/>
          <w:lang w:eastAsia="ru-RU"/>
        </w:rPr>
        <w:t>phi</w:t>
      </w:r>
      <w:proofErr w:type="spellEnd"/>
      <w:r w:rsidRPr="00857F44">
        <w:rPr>
          <w:rFonts w:ascii="Arial" w:eastAsia="Times New Roman" w:hAnsi="Arial" w:cs="Arial"/>
          <w:color w:val="000000"/>
          <w:sz w:val="21"/>
          <w:szCs w:val="21"/>
          <w:lang w:eastAsia="ru-RU"/>
        </w:rPr>
        <w:t xml:space="preserve">)\ </w:t>
      </w:r>
      <w:proofErr w:type="spellStart"/>
      <w:r w:rsidRPr="00857F44">
        <w:rPr>
          <w:rFonts w:ascii="Arial" w:eastAsia="Times New Roman" w:hAnsi="Arial" w:cs="Arial"/>
          <w:color w:val="000000"/>
          <w:sz w:val="21"/>
          <w:szCs w:val="21"/>
          <w:lang w:eastAsia="ru-RU"/>
        </w:rPr>
        <w:t>sim\left</w:t>
      </w:r>
      <w:proofErr w:type="spellEnd"/>
      <w:r w:rsidRPr="00857F44">
        <w:rPr>
          <w:rFonts w:ascii="Arial" w:eastAsia="Times New Roman" w:hAnsi="Arial" w:cs="Arial"/>
          <w:color w:val="000000"/>
          <w:sz w:val="21"/>
          <w:szCs w:val="21"/>
          <w:lang w:eastAsia="ru-RU"/>
        </w:rPr>
        <w:t>[V(\</w:t>
      </w:r>
      <w:proofErr w:type="spellStart"/>
      <w:r w:rsidRPr="00857F44">
        <w:rPr>
          <w:rFonts w:ascii="Arial" w:eastAsia="Times New Roman" w:hAnsi="Arial" w:cs="Arial"/>
          <w:color w:val="000000"/>
          <w:sz w:val="21"/>
          <w:szCs w:val="21"/>
          <w:lang w:eastAsia="ru-RU"/>
        </w:rPr>
        <w:t>phi</w:t>
      </w:r>
      <w:proofErr w:type="spellEnd"/>
      <w:r w:rsidRPr="00857F44">
        <w:rPr>
          <w:rFonts w:ascii="Arial" w:eastAsia="Times New Roman" w:hAnsi="Arial" w:cs="Arial"/>
          <w:color w:val="000000"/>
          <w:sz w:val="21"/>
          <w:szCs w:val="21"/>
          <w:lang w:eastAsia="ru-RU"/>
        </w:rPr>
        <w:t>)\</w:t>
      </w:r>
      <w:proofErr w:type="spellStart"/>
      <w:r w:rsidRPr="00857F44">
        <w:rPr>
          <w:rFonts w:ascii="Arial" w:eastAsia="Times New Roman" w:hAnsi="Arial" w:cs="Arial"/>
          <w:color w:val="000000"/>
          <w:sz w:val="21"/>
          <w:szCs w:val="21"/>
          <w:lang w:eastAsia="ru-RU"/>
        </w:rPr>
        <w:t>right</w:t>
      </w:r>
      <w:proofErr w:type="spellEnd"/>
      <w:r w:rsidRPr="00857F44">
        <w:rPr>
          <w:rFonts w:ascii="Arial" w:eastAsia="Times New Roman" w:hAnsi="Arial" w:cs="Arial"/>
          <w:color w:val="000000"/>
          <w:sz w:val="21"/>
          <w:szCs w:val="21"/>
          <w:lang w:eastAsia="ru-RU"/>
        </w:rPr>
        <w:t>]^{-\</w:t>
      </w:r>
      <w:proofErr w:type="spellStart"/>
      <w:r w:rsidRPr="00857F44">
        <w:rPr>
          <w:rFonts w:ascii="Arial" w:eastAsia="Times New Roman" w:hAnsi="Arial" w:cs="Arial"/>
          <w:color w:val="000000"/>
          <w:sz w:val="21"/>
          <w:szCs w:val="21"/>
          <w:lang w:eastAsia="ru-RU"/>
        </w:rPr>
        <w:t>frac</w:t>
      </w:r>
      <w:proofErr w:type="spellEnd"/>
      <w:r w:rsidRPr="00857F44">
        <w:rPr>
          <w:rFonts w:ascii="Arial" w:eastAsia="Times New Roman" w:hAnsi="Arial" w:cs="Arial"/>
          <w:color w:val="000000"/>
          <w:sz w:val="21"/>
          <w:szCs w:val="21"/>
          <w:lang w:eastAsia="ru-RU"/>
        </w:rPr>
        <w:t xml:space="preserve">{1}{2(m-1)}}$, которая указывает на то, что  в данных моделях тип </w:t>
      </w:r>
      <w:proofErr w:type="spellStart"/>
      <w:r w:rsidRPr="00857F44">
        <w:rPr>
          <w:rFonts w:ascii="Arial" w:eastAsia="Times New Roman" w:hAnsi="Arial" w:cs="Arial"/>
          <w:color w:val="000000"/>
          <w:sz w:val="21"/>
          <w:szCs w:val="21"/>
          <w:lang w:eastAsia="ru-RU"/>
        </w:rPr>
        <w:t>неминимальной</w:t>
      </w:r>
      <w:proofErr w:type="spellEnd"/>
      <w:r w:rsidRPr="00857F44">
        <w:rPr>
          <w:rFonts w:ascii="Arial" w:eastAsia="Times New Roman" w:hAnsi="Arial" w:cs="Arial"/>
          <w:color w:val="000000"/>
          <w:sz w:val="21"/>
          <w:szCs w:val="21"/>
          <w:lang w:eastAsia="ru-RU"/>
        </w:rPr>
        <w:t xml:space="preserve"> связи между скалярным полем</w:t>
      </w:r>
      <w:proofErr w:type="gramEnd"/>
      <w:r w:rsidRPr="00857F44">
        <w:rPr>
          <w:rFonts w:ascii="Arial" w:eastAsia="Times New Roman" w:hAnsi="Arial" w:cs="Arial"/>
          <w:color w:val="000000"/>
          <w:sz w:val="21"/>
          <w:szCs w:val="21"/>
          <w:lang w:eastAsia="ru-RU"/>
        </w:rPr>
        <w:t xml:space="preserve"> и кручением зависит от типа потенциала скалярного поля.</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roofErr w:type="gramStart"/>
      <w:r w:rsidRPr="00857F44">
        <w:rPr>
          <w:rFonts w:ascii="Arial" w:eastAsia="Times New Roman" w:hAnsi="Arial" w:cs="Arial"/>
          <w:color w:val="000000"/>
          <w:sz w:val="21"/>
          <w:szCs w:val="21"/>
          <w:lang w:eastAsia="ru-RU"/>
        </w:rPr>
        <w:t xml:space="preserve">В работе [8] [Fomin I.V., </w:t>
      </w:r>
      <w:proofErr w:type="spellStart"/>
      <w:r w:rsidRPr="00857F44">
        <w:rPr>
          <w:rFonts w:ascii="Arial" w:eastAsia="Times New Roman" w:hAnsi="Arial" w:cs="Arial"/>
          <w:color w:val="000000"/>
          <w:sz w:val="21"/>
          <w:szCs w:val="21"/>
          <w:lang w:eastAsia="ru-RU"/>
        </w:rPr>
        <w:t>Dentsel</w:t>
      </w:r>
      <w:proofErr w:type="spellEnd"/>
      <w:r w:rsidRPr="00857F44">
        <w:rPr>
          <w:rFonts w:ascii="Arial" w:eastAsia="Times New Roman" w:hAnsi="Arial" w:cs="Arial"/>
          <w:color w:val="000000"/>
          <w:sz w:val="21"/>
          <w:szCs w:val="21"/>
          <w:lang w:eastAsia="ru-RU"/>
        </w:rPr>
        <w:t xml:space="preserve"> E.S.</w:t>
      </w:r>
      <w:proofErr w:type="gramEnd"/>
      <w:r w:rsidRPr="00857F44">
        <w:rPr>
          <w:rFonts w:ascii="Arial" w:eastAsia="Times New Roman" w:hAnsi="Arial" w:cs="Arial"/>
          <w:color w:val="000000"/>
          <w:sz w:val="21"/>
          <w:szCs w:val="21"/>
          <w:lang w:eastAsia="ru-RU"/>
        </w:rPr>
        <w:t xml:space="preserve"> </w:t>
      </w:r>
      <w:proofErr w:type="gramStart"/>
      <w:r w:rsidRPr="00857F44">
        <w:rPr>
          <w:rFonts w:ascii="Arial" w:eastAsia="Times New Roman" w:hAnsi="Arial" w:cs="Arial"/>
          <w:color w:val="000000"/>
          <w:sz w:val="21"/>
          <w:szCs w:val="21"/>
          <w:lang w:eastAsia="ru-RU"/>
        </w:rPr>
        <w:t xml:space="preserve">Пространство, время и фундаментальные взаимодействия (2023 г.)  (в печати)] предложен метод построения неограниченного числа точных решений уравнений космологической динамики для случая гравитации Эйнштейна и </w:t>
      </w:r>
      <w:proofErr w:type="spellStart"/>
      <w:r w:rsidRPr="00857F44">
        <w:rPr>
          <w:rFonts w:ascii="Arial" w:eastAsia="Times New Roman" w:hAnsi="Arial" w:cs="Arial"/>
          <w:color w:val="000000"/>
          <w:sz w:val="21"/>
          <w:szCs w:val="21"/>
          <w:lang w:eastAsia="ru-RU"/>
        </w:rPr>
        <w:t>телепараллельного</w:t>
      </w:r>
      <w:proofErr w:type="spellEnd"/>
      <w:r w:rsidRPr="00857F44">
        <w:rPr>
          <w:rFonts w:ascii="Arial" w:eastAsia="Times New Roman" w:hAnsi="Arial" w:cs="Arial"/>
          <w:color w:val="000000"/>
          <w:sz w:val="21"/>
          <w:szCs w:val="21"/>
          <w:lang w:eastAsia="ru-RU"/>
        </w:rPr>
        <w:t xml:space="preserve"> эквивалента общей относительности.</w:t>
      </w:r>
      <w:proofErr w:type="gramEnd"/>
      <w:r w:rsidRPr="00857F44">
        <w:rPr>
          <w:rFonts w:ascii="Arial" w:eastAsia="Times New Roman" w:hAnsi="Arial" w:cs="Arial"/>
          <w:color w:val="000000"/>
          <w:sz w:val="21"/>
          <w:szCs w:val="21"/>
          <w:lang w:eastAsia="ru-RU"/>
        </w:rPr>
        <w:t xml:space="preserve"> Точные космологические решения, полученные в рамках данного подхода, подразумевают сложные типы эволюции скалярного поля и динамики расширения вселенной. В качестве примера рассмотрены решения уравнений космологической динамики в виде рядов, каждый член которых и весь ряд являются точными решениями. Показано, что при определенном выборе параметров, полученные решения соответствуют корректной динамике расширения вселенной на различных стадиях ее эволюции.</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roofErr w:type="gramStart"/>
      <w:r w:rsidRPr="00857F44">
        <w:rPr>
          <w:rFonts w:ascii="Arial" w:eastAsia="Times New Roman" w:hAnsi="Arial" w:cs="Arial"/>
          <w:color w:val="000000"/>
          <w:sz w:val="21"/>
          <w:szCs w:val="21"/>
          <w:lang w:eastAsia="ru-RU"/>
        </w:rPr>
        <w:t>В работе [9] [</w:t>
      </w:r>
      <w:proofErr w:type="spellStart"/>
      <w:r w:rsidRPr="00857F44">
        <w:rPr>
          <w:rFonts w:ascii="Arial" w:eastAsia="Times New Roman" w:hAnsi="Arial" w:cs="Arial"/>
          <w:color w:val="000000"/>
          <w:sz w:val="21"/>
          <w:szCs w:val="21"/>
          <w:lang w:eastAsia="ru-RU"/>
        </w:rPr>
        <w:t>Gladyshev</w:t>
      </w:r>
      <w:proofErr w:type="spellEnd"/>
      <w:r w:rsidRPr="00857F44">
        <w:rPr>
          <w:rFonts w:ascii="Arial" w:eastAsia="Times New Roman" w:hAnsi="Arial" w:cs="Arial"/>
          <w:color w:val="000000"/>
          <w:sz w:val="21"/>
          <w:szCs w:val="21"/>
          <w:lang w:eastAsia="ru-RU"/>
        </w:rPr>
        <w:t xml:space="preserve"> V.O., </w:t>
      </w:r>
      <w:proofErr w:type="spellStart"/>
      <w:r w:rsidRPr="00857F44">
        <w:rPr>
          <w:rFonts w:ascii="Arial" w:eastAsia="Times New Roman" w:hAnsi="Arial" w:cs="Arial"/>
          <w:color w:val="000000"/>
          <w:sz w:val="21"/>
          <w:szCs w:val="21"/>
          <w:lang w:eastAsia="ru-RU"/>
        </w:rPr>
        <w:t>Kauts</w:t>
      </w:r>
      <w:proofErr w:type="spellEnd"/>
      <w:r w:rsidRPr="00857F44">
        <w:rPr>
          <w:rFonts w:ascii="Arial" w:eastAsia="Times New Roman" w:hAnsi="Arial" w:cs="Arial"/>
          <w:color w:val="000000"/>
          <w:sz w:val="21"/>
          <w:szCs w:val="21"/>
          <w:lang w:eastAsia="ru-RU"/>
        </w:rPr>
        <w:t xml:space="preserve"> V.L., </w:t>
      </w:r>
      <w:proofErr w:type="spellStart"/>
      <w:r w:rsidRPr="00857F44">
        <w:rPr>
          <w:rFonts w:ascii="Arial" w:eastAsia="Times New Roman" w:hAnsi="Arial" w:cs="Arial"/>
          <w:color w:val="000000"/>
          <w:sz w:val="21"/>
          <w:szCs w:val="21"/>
          <w:lang w:eastAsia="ru-RU"/>
        </w:rPr>
        <w:t>Kayutenko</w:t>
      </w:r>
      <w:proofErr w:type="spellEnd"/>
      <w:r w:rsidRPr="00857F44">
        <w:rPr>
          <w:rFonts w:ascii="Arial" w:eastAsia="Times New Roman" w:hAnsi="Arial" w:cs="Arial"/>
          <w:color w:val="000000"/>
          <w:sz w:val="21"/>
          <w:szCs w:val="21"/>
          <w:lang w:eastAsia="ru-RU"/>
        </w:rPr>
        <w:t xml:space="preserve"> A.V., </w:t>
      </w:r>
      <w:proofErr w:type="spellStart"/>
      <w:r w:rsidRPr="00857F44">
        <w:rPr>
          <w:rFonts w:ascii="Arial" w:eastAsia="Times New Roman" w:hAnsi="Arial" w:cs="Arial"/>
          <w:color w:val="000000"/>
          <w:sz w:val="21"/>
          <w:szCs w:val="21"/>
          <w:lang w:eastAsia="ru-RU"/>
        </w:rPr>
        <w:t>Morozov</w:t>
      </w:r>
      <w:proofErr w:type="spellEnd"/>
      <w:r w:rsidRPr="00857F44">
        <w:rPr>
          <w:rFonts w:ascii="Arial" w:eastAsia="Times New Roman" w:hAnsi="Arial" w:cs="Arial"/>
          <w:color w:val="000000"/>
          <w:sz w:val="21"/>
          <w:szCs w:val="21"/>
          <w:lang w:eastAsia="ru-RU"/>
        </w:rPr>
        <w:t xml:space="preserve"> A.N., </w:t>
      </w:r>
      <w:proofErr w:type="spellStart"/>
      <w:r w:rsidRPr="00857F44">
        <w:rPr>
          <w:rFonts w:ascii="Arial" w:eastAsia="Times New Roman" w:hAnsi="Arial" w:cs="Arial"/>
          <w:color w:val="000000"/>
          <w:sz w:val="21"/>
          <w:szCs w:val="21"/>
          <w:lang w:eastAsia="ru-RU"/>
        </w:rPr>
        <w:t>Nikolaev</w:t>
      </w:r>
      <w:proofErr w:type="spellEnd"/>
      <w:r w:rsidRPr="00857F44">
        <w:rPr>
          <w:rFonts w:ascii="Arial" w:eastAsia="Times New Roman" w:hAnsi="Arial" w:cs="Arial"/>
          <w:color w:val="000000"/>
          <w:sz w:val="21"/>
          <w:szCs w:val="21"/>
          <w:lang w:eastAsia="ru-RU"/>
        </w:rPr>
        <w:t xml:space="preserve"> P.P., Fomin I.V., </w:t>
      </w:r>
      <w:proofErr w:type="spellStart"/>
      <w:r w:rsidRPr="00857F44">
        <w:rPr>
          <w:rFonts w:ascii="Arial" w:eastAsia="Times New Roman" w:hAnsi="Arial" w:cs="Arial"/>
          <w:color w:val="000000"/>
          <w:sz w:val="21"/>
          <w:szCs w:val="21"/>
          <w:lang w:eastAsia="ru-RU"/>
        </w:rPr>
        <w:t>Sharandin</w:t>
      </w:r>
      <w:proofErr w:type="spellEnd"/>
      <w:r w:rsidRPr="00857F44">
        <w:rPr>
          <w:rFonts w:ascii="Arial" w:eastAsia="Times New Roman" w:hAnsi="Arial" w:cs="Arial"/>
          <w:color w:val="000000"/>
          <w:sz w:val="21"/>
          <w:szCs w:val="21"/>
          <w:lang w:eastAsia="ru-RU"/>
        </w:rPr>
        <w:t xml:space="preserve"> E.A.</w:t>
      </w:r>
      <w:proofErr w:type="gramEnd"/>
      <w:r w:rsidRPr="00857F44">
        <w:rPr>
          <w:rFonts w:ascii="Arial" w:eastAsia="Times New Roman" w:hAnsi="Arial" w:cs="Arial"/>
          <w:color w:val="000000"/>
          <w:sz w:val="21"/>
          <w:szCs w:val="21"/>
          <w:lang w:eastAsia="ru-RU"/>
        </w:rPr>
        <w:t xml:space="preserve"> </w:t>
      </w:r>
      <w:proofErr w:type="gramStart"/>
      <w:r w:rsidRPr="00857F44">
        <w:rPr>
          <w:rFonts w:ascii="Arial" w:eastAsia="Times New Roman" w:hAnsi="Arial" w:cs="Arial"/>
          <w:color w:val="000000"/>
          <w:sz w:val="21"/>
          <w:szCs w:val="21"/>
          <w:lang w:eastAsia="ru-RU"/>
        </w:rPr>
        <w:t>Пространство, время и фундаментальные взаимодействия (2023 г.)  (в печати)] в рамках анализа связанных состояний гравитационных и электромагнитных волн рассматривался метод детектирования гравитационных волн по их влиянию на внешнее магнитное поле.</w:t>
      </w:r>
      <w:proofErr w:type="gramEnd"/>
      <w:r w:rsidRPr="00857F44">
        <w:rPr>
          <w:rFonts w:ascii="Arial" w:eastAsia="Times New Roman" w:hAnsi="Arial" w:cs="Arial"/>
          <w:color w:val="000000"/>
          <w:sz w:val="21"/>
          <w:szCs w:val="21"/>
          <w:lang w:eastAsia="ru-RU"/>
        </w:rPr>
        <w:t xml:space="preserve"> Показано, что данный метод более эффективен для детектирования низкочастотных гравитационных волн. Тем не менее, для непосредственного детектирования гравитационных волн данным способом требуется повышение чувствительности </w:t>
      </w:r>
      <w:proofErr w:type="spellStart"/>
      <w:r w:rsidRPr="00857F44">
        <w:rPr>
          <w:rFonts w:ascii="Arial" w:eastAsia="Times New Roman" w:hAnsi="Arial" w:cs="Arial"/>
          <w:color w:val="000000"/>
          <w:sz w:val="21"/>
          <w:szCs w:val="21"/>
          <w:lang w:eastAsia="ru-RU"/>
        </w:rPr>
        <w:t>СКВИД-магнетометров</w:t>
      </w:r>
      <w:proofErr w:type="spellEnd"/>
      <w:r w:rsidRPr="00857F44">
        <w:rPr>
          <w:rFonts w:ascii="Arial" w:eastAsia="Times New Roman" w:hAnsi="Arial" w:cs="Arial"/>
          <w:color w:val="000000"/>
          <w:sz w:val="21"/>
          <w:szCs w:val="21"/>
          <w:lang w:eastAsia="ru-RU"/>
        </w:rPr>
        <w:t xml:space="preserve"> и увеличение индукции генерируемого магнитного поля.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roofErr w:type="gramStart"/>
      <w:r w:rsidRPr="00857F44">
        <w:rPr>
          <w:rFonts w:ascii="Arial" w:eastAsia="Times New Roman" w:hAnsi="Arial" w:cs="Arial"/>
          <w:color w:val="000000"/>
          <w:sz w:val="21"/>
          <w:szCs w:val="21"/>
          <w:lang w:eastAsia="ru-RU"/>
        </w:rPr>
        <w:t>В работе [10] [</w:t>
      </w:r>
      <w:proofErr w:type="spellStart"/>
      <w:r w:rsidRPr="00857F44">
        <w:rPr>
          <w:rFonts w:ascii="Arial" w:eastAsia="Times New Roman" w:hAnsi="Arial" w:cs="Arial"/>
          <w:color w:val="000000"/>
          <w:sz w:val="21"/>
          <w:szCs w:val="21"/>
          <w:lang w:eastAsia="ru-RU"/>
        </w:rPr>
        <w:t>Manucharyan</w:t>
      </w:r>
      <w:proofErr w:type="spellEnd"/>
      <w:r w:rsidRPr="00857F44">
        <w:rPr>
          <w:rFonts w:ascii="Arial" w:eastAsia="Times New Roman" w:hAnsi="Arial" w:cs="Arial"/>
          <w:color w:val="000000"/>
          <w:sz w:val="21"/>
          <w:szCs w:val="21"/>
          <w:lang w:eastAsia="ru-RU"/>
        </w:rPr>
        <w:t xml:space="preserve"> G.D., Fomin I.V., </w:t>
      </w:r>
      <w:proofErr w:type="spellStart"/>
      <w:r w:rsidRPr="00857F44">
        <w:rPr>
          <w:rFonts w:ascii="Arial" w:eastAsia="Times New Roman" w:hAnsi="Arial" w:cs="Arial"/>
          <w:color w:val="000000"/>
          <w:sz w:val="21"/>
          <w:szCs w:val="21"/>
          <w:lang w:eastAsia="ru-RU"/>
        </w:rPr>
        <w:t>Gladyshev</w:t>
      </w:r>
      <w:proofErr w:type="spellEnd"/>
      <w:r w:rsidRPr="00857F44">
        <w:rPr>
          <w:rFonts w:ascii="Arial" w:eastAsia="Times New Roman" w:hAnsi="Arial" w:cs="Arial"/>
          <w:color w:val="000000"/>
          <w:sz w:val="21"/>
          <w:szCs w:val="21"/>
          <w:lang w:eastAsia="ru-RU"/>
        </w:rPr>
        <w:t xml:space="preserve"> V.O., </w:t>
      </w:r>
      <w:proofErr w:type="spellStart"/>
      <w:r w:rsidRPr="00857F44">
        <w:rPr>
          <w:rFonts w:ascii="Arial" w:eastAsia="Times New Roman" w:hAnsi="Arial" w:cs="Arial"/>
          <w:color w:val="000000"/>
          <w:sz w:val="21"/>
          <w:szCs w:val="21"/>
          <w:lang w:eastAsia="ru-RU"/>
        </w:rPr>
        <w:t>Litvinov</w:t>
      </w:r>
      <w:proofErr w:type="spellEnd"/>
      <w:r w:rsidRPr="00857F44">
        <w:rPr>
          <w:rFonts w:ascii="Arial" w:eastAsia="Times New Roman" w:hAnsi="Arial" w:cs="Arial"/>
          <w:color w:val="000000"/>
          <w:sz w:val="21"/>
          <w:szCs w:val="21"/>
          <w:lang w:eastAsia="ru-RU"/>
        </w:rPr>
        <w:t xml:space="preserve"> D.A.</w:t>
      </w:r>
      <w:proofErr w:type="gramEnd"/>
      <w:r w:rsidRPr="00857F44">
        <w:rPr>
          <w:rFonts w:ascii="Arial" w:eastAsia="Times New Roman" w:hAnsi="Arial" w:cs="Arial"/>
          <w:color w:val="000000"/>
          <w:sz w:val="21"/>
          <w:szCs w:val="21"/>
          <w:lang w:eastAsia="ru-RU"/>
        </w:rPr>
        <w:t xml:space="preserve"> </w:t>
      </w:r>
      <w:proofErr w:type="gramStart"/>
      <w:r w:rsidRPr="00857F44">
        <w:rPr>
          <w:rFonts w:ascii="Arial" w:eastAsia="Times New Roman" w:hAnsi="Arial" w:cs="Arial"/>
          <w:color w:val="000000"/>
          <w:sz w:val="21"/>
          <w:szCs w:val="21"/>
          <w:lang w:eastAsia="ru-RU"/>
        </w:rPr>
        <w:t xml:space="preserve">Пространство, время и фундаментальные взаимодействия (2023 г.)  (в печати)] рассмотрена специфика спектра реликтовых гравитационных волн, для космологических моделей, основанных на различных модифицированных теориях гравитации, включая </w:t>
      </w:r>
      <w:proofErr w:type="spellStart"/>
      <w:r w:rsidRPr="00857F44">
        <w:rPr>
          <w:rFonts w:ascii="Arial" w:eastAsia="Times New Roman" w:hAnsi="Arial" w:cs="Arial"/>
          <w:color w:val="000000"/>
          <w:sz w:val="21"/>
          <w:szCs w:val="21"/>
          <w:lang w:eastAsia="ru-RU"/>
        </w:rPr>
        <w:t>скалярно-торсионную</w:t>
      </w:r>
      <w:proofErr w:type="spellEnd"/>
      <w:r w:rsidRPr="00857F44">
        <w:rPr>
          <w:rFonts w:ascii="Arial" w:eastAsia="Times New Roman" w:hAnsi="Arial" w:cs="Arial"/>
          <w:color w:val="000000"/>
          <w:sz w:val="21"/>
          <w:szCs w:val="21"/>
          <w:lang w:eastAsia="ru-RU"/>
        </w:rPr>
        <w:t xml:space="preserve"> гравитацию и гравитацию Эйнштейна.</w:t>
      </w:r>
      <w:proofErr w:type="gramEnd"/>
      <w:r w:rsidRPr="00857F44">
        <w:rPr>
          <w:rFonts w:ascii="Arial" w:eastAsia="Times New Roman" w:hAnsi="Arial" w:cs="Arial"/>
          <w:color w:val="000000"/>
          <w:sz w:val="21"/>
          <w:szCs w:val="21"/>
          <w:lang w:eastAsia="ru-RU"/>
        </w:rPr>
        <w:t xml:space="preserve"> </w:t>
      </w:r>
      <w:proofErr w:type="gramStart"/>
      <w:r w:rsidRPr="00857F44">
        <w:rPr>
          <w:rFonts w:ascii="Arial" w:eastAsia="Times New Roman" w:hAnsi="Arial" w:cs="Arial"/>
          <w:color w:val="000000"/>
          <w:sz w:val="21"/>
          <w:szCs w:val="21"/>
          <w:lang w:eastAsia="ru-RU"/>
        </w:rPr>
        <w:t xml:space="preserve">Показано, что модификации гравитации Эйнштейна и ее </w:t>
      </w:r>
      <w:proofErr w:type="spellStart"/>
      <w:r w:rsidRPr="00857F44">
        <w:rPr>
          <w:rFonts w:ascii="Arial" w:eastAsia="Times New Roman" w:hAnsi="Arial" w:cs="Arial"/>
          <w:color w:val="000000"/>
          <w:sz w:val="21"/>
          <w:szCs w:val="21"/>
          <w:lang w:eastAsia="ru-RU"/>
        </w:rPr>
        <w:t>телепараллельного</w:t>
      </w:r>
      <w:proofErr w:type="spellEnd"/>
      <w:r w:rsidRPr="00857F44">
        <w:rPr>
          <w:rFonts w:ascii="Arial" w:eastAsia="Times New Roman" w:hAnsi="Arial" w:cs="Arial"/>
          <w:color w:val="000000"/>
          <w:sz w:val="21"/>
          <w:szCs w:val="21"/>
          <w:lang w:eastAsia="ru-RU"/>
        </w:rPr>
        <w:t xml:space="preserve"> эквивалента приводят к возрастанию плотности энергии реликтовых гравитационных волн в высокочастотной плотности спектра, что позволяет рассматривать диапазон ГВ порядка нескольких мегагерц в качестве перспективного диапазона для настройки детекторов гравитационных волн.</w:t>
      </w:r>
      <w:proofErr w:type="gramEnd"/>
      <w:r w:rsidRPr="00857F44">
        <w:rPr>
          <w:rFonts w:ascii="Arial" w:eastAsia="Times New Roman" w:hAnsi="Arial" w:cs="Arial"/>
          <w:color w:val="000000"/>
          <w:sz w:val="21"/>
          <w:szCs w:val="21"/>
          <w:lang w:eastAsia="ru-RU"/>
        </w:rPr>
        <w:t xml:space="preserve">   На основе </w:t>
      </w:r>
      <w:proofErr w:type="gramStart"/>
      <w:r w:rsidRPr="00857F44">
        <w:rPr>
          <w:rFonts w:ascii="Arial" w:eastAsia="Times New Roman" w:hAnsi="Arial" w:cs="Arial"/>
          <w:color w:val="000000"/>
          <w:sz w:val="21"/>
          <w:szCs w:val="21"/>
          <w:lang w:eastAsia="ru-RU"/>
        </w:rPr>
        <w:t>анализа оценки чувствительности различных типов детекторов высокочастотных гравитационных волн</w:t>
      </w:r>
      <w:proofErr w:type="gramEnd"/>
      <w:r w:rsidRPr="00857F44">
        <w:rPr>
          <w:rFonts w:ascii="Arial" w:eastAsia="Times New Roman" w:hAnsi="Arial" w:cs="Arial"/>
          <w:color w:val="000000"/>
          <w:sz w:val="21"/>
          <w:szCs w:val="21"/>
          <w:lang w:eastAsia="ru-RU"/>
        </w:rPr>
        <w:t xml:space="preserve"> был сделан вывод, что наибольшей чувствительностью при детектировании высокочастотных реликтовых гравитационных волн (в мегагерцовом диапазоне) обладают детекторы, основанные на использовании гравитационно-оптического резонанса в интерферометрах </w:t>
      </w:r>
      <w:proofErr w:type="spellStart"/>
      <w:r w:rsidRPr="00857F44">
        <w:rPr>
          <w:rFonts w:ascii="Arial" w:eastAsia="Times New Roman" w:hAnsi="Arial" w:cs="Arial"/>
          <w:color w:val="000000"/>
          <w:sz w:val="21"/>
          <w:szCs w:val="21"/>
          <w:lang w:eastAsia="ru-RU"/>
        </w:rPr>
        <w:t>Фабри-Перо</w:t>
      </w:r>
      <w:proofErr w:type="spellEnd"/>
      <w:r w:rsidRPr="00857F44">
        <w:rPr>
          <w:rFonts w:ascii="Arial" w:eastAsia="Times New Roman" w:hAnsi="Arial" w:cs="Arial"/>
          <w:color w:val="000000"/>
          <w:sz w:val="21"/>
          <w:szCs w:val="21"/>
          <w:lang w:eastAsia="ru-RU"/>
        </w:rPr>
        <w:t xml:space="preserve">. </w:t>
      </w: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br/>
      </w:r>
      <w:r w:rsidRPr="00857F44">
        <w:rPr>
          <w:rFonts w:ascii="Arial" w:eastAsia="Times New Roman" w:hAnsi="Arial" w:cs="Arial"/>
          <w:b/>
          <w:bCs/>
          <w:color w:val="000000"/>
          <w:sz w:val="21"/>
          <w:szCs w:val="21"/>
          <w:lang w:eastAsia="ru-RU"/>
        </w:rPr>
        <w:t>Все запланированные в отчетном периоде научные результаты достигнуты:</w:t>
      </w: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lang w:eastAsia="ru-RU"/>
        </w:rPr>
        <w:t>да</w:t>
      </w: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br/>
      </w:r>
      <w:r w:rsidRPr="00857F44">
        <w:rPr>
          <w:rFonts w:ascii="Arial" w:eastAsia="Times New Roman" w:hAnsi="Arial" w:cs="Arial"/>
          <w:b/>
          <w:bCs/>
          <w:color w:val="000000"/>
          <w:sz w:val="21"/>
          <w:szCs w:val="21"/>
          <w:lang w:eastAsia="ru-RU"/>
        </w:rPr>
        <w:t xml:space="preserve">В ходе реализации проекта выполнялись эксперименты с участием лабораторных </w:t>
      </w:r>
      <w:r w:rsidRPr="00857F44">
        <w:rPr>
          <w:rFonts w:ascii="Arial" w:eastAsia="Times New Roman" w:hAnsi="Arial" w:cs="Arial"/>
          <w:b/>
          <w:bCs/>
          <w:color w:val="000000"/>
          <w:sz w:val="21"/>
          <w:szCs w:val="21"/>
          <w:lang w:eastAsia="ru-RU"/>
        </w:rPr>
        <w:lastRenderedPageBreak/>
        <w:t>животных:</w:t>
      </w:r>
      <w:r w:rsidRPr="00857F44">
        <w:rPr>
          <w:rFonts w:ascii="Arial" w:eastAsia="Times New Roman" w:hAnsi="Arial" w:cs="Arial"/>
          <w:color w:val="000000"/>
          <w:sz w:val="21"/>
          <w:szCs w:val="21"/>
          <w:lang w:eastAsia="ru-RU"/>
        </w:rPr>
        <w:br/>
      </w:r>
      <w:r w:rsidRPr="00857F44">
        <w:rPr>
          <w:rFonts w:ascii="Arial" w:eastAsia="Times New Roman" w:hAnsi="Arial" w:cs="Arial"/>
          <w:color w:val="000000"/>
          <w:sz w:val="21"/>
          <w:lang w:eastAsia="ru-RU"/>
        </w:rPr>
        <w:t>нет</w:t>
      </w:r>
    </w:p>
    <w:p w:rsidR="003602D1" w:rsidRDefault="00857F44" w:rsidP="00857F44">
      <w:pPr>
        <w:shd w:val="clear" w:color="auto" w:fill="FFFFFF"/>
        <w:spacing w:after="0" w:line="240" w:lineRule="auto"/>
        <w:rPr>
          <w:rFonts w:ascii="Arial" w:eastAsia="Times New Roman" w:hAnsi="Arial" w:cs="Arial"/>
          <w:b/>
          <w:bCs/>
          <w:i/>
          <w:iCs/>
          <w:color w:val="000000"/>
          <w:sz w:val="21"/>
          <w:szCs w:val="21"/>
          <w:lang w:eastAsia="ru-RU"/>
        </w:rPr>
      </w:pPr>
      <w:r w:rsidRPr="00857F44">
        <w:rPr>
          <w:rFonts w:ascii="Arial" w:eastAsia="Times New Roman" w:hAnsi="Arial" w:cs="Arial"/>
          <w:color w:val="000000"/>
          <w:sz w:val="21"/>
          <w:szCs w:val="21"/>
          <w:lang w:eastAsia="ru-RU"/>
        </w:rPr>
        <w:br/>
      </w:r>
      <w:r w:rsidRPr="00857F44">
        <w:rPr>
          <w:rFonts w:ascii="Arial" w:eastAsia="Times New Roman" w:hAnsi="Arial" w:cs="Arial"/>
          <w:color w:val="000000"/>
          <w:sz w:val="21"/>
          <w:szCs w:val="21"/>
          <w:lang w:eastAsia="ru-RU"/>
        </w:rPr>
        <w:br/>
      </w:r>
      <w:r w:rsidR="003602D1" w:rsidRPr="003602D1">
        <w:rPr>
          <w:rFonts w:ascii="Arial" w:eastAsia="Times New Roman" w:hAnsi="Arial" w:cs="Arial"/>
          <w:b/>
          <w:color w:val="000000"/>
          <w:sz w:val="21"/>
          <w:szCs w:val="21"/>
          <w:lang w:eastAsia="ru-RU"/>
        </w:rPr>
        <w:t xml:space="preserve">1.5. </w:t>
      </w:r>
      <w:r w:rsidRPr="00857F44">
        <w:rPr>
          <w:rFonts w:ascii="Arial" w:eastAsia="Times New Roman" w:hAnsi="Arial" w:cs="Arial"/>
          <w:b/>
          <w:color w:val="000000"/>
          <w:sz w:val="21"/>
          <w:szCs w:val="21"/>
          <w:lang w:eastAsia="ru-RU"/>
        </w:rPr>
        <w:t>Описание выполненных в отчетном периоде работ и полученных научных результатов для публикации на сайте РНФ</w:t>
      </w:r>
      <w:r w:rsidRPr="00857F44">
        <w:rPr>
          <w:rFonts w:ascii="Arial" w:eastAsia="Times New Roman" w:hAnsi="Arial" w:cs="Arial"/>
          <w:color w:val="000000"/>
          <w:sz w:val="21"/>
          <w:szCs w:val="21"/>
          <w:lang w:eastAsia="ru-RU"/>
        </w:rPr>
        <w:br/>
      </w: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b/>
          <w:bCs/>
          <w:i/>
          <w:iCs/>
          <w:color w:val="000000"/>
          <w:sz w:val="21"/>
          <w:szCs w:val="21"/>
          <w:lang w:eastAsia="ru-RU"/>
        </w:rPr>
        <w:t>на русском языке</w:t>
      </w:r>
      <w:r w:rsidRPr="00857F44">
        <w:rPr>
          <w:rFonts w:ascii="Arial" w:eastAsia="Times New Roman" w:hAnsi="Arial" w:cs="Arial"/>
          <w:i/>
          <w:iCs/>
          <w:color w:val="000000"/>
          <w:sz w:val="21"/>
          <w:szCs w:val="21"/>
          <w:lang w:eastAsia="ru-RU"/>
        </w:rPr>
        <w:t> (до 3 страниц текста, также указываются ссылки на информационные ресурсы в сети Интернет (url-адреса), посвященные проекту)</w:t>
      </w:r>
      <w:r w:rsidRPr="00857F44">
        <w:rPr>
          <w:rFonts w:ascii="Arial" w:eastAsia="Times New Roman" w:hAnsi="Arial" w:cs="Arial"/>
          <w:color w:val="000000"/>
          <w:sz w:val="21"/>
          <w:szCs w:val="21"/>
          <w:lang w:eastAsia="ru-RU"/>
        </w:rPr>
        <w:br/>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Предложена степенная параметризация влияния </w:t>
      </w:r>
      <w:proofErr w:type="spellStart"/>
      <w:r w:rsidRPr="00857F44">
        <w:rPr>
          <w:rFonts w:ascii="Arial" w:eastAsia="Times New Roman" w:hAnsi="Arial" w:cs="Arial"/>
          <w:color w:val="000000"/>
          <w:sz w:val="21"/>
          <w:szCs w:val="21"/>
          <w:lang w:eastAsia="ru-RU"/>
        </w:rPr>
        <w:t>неминимальной</w:t>
      </w:r>
      <w:proofErr w:type="spellEnd"/>
      <w:r w:rsidRPr="00857F44">
        <w:rPr>
          <w:rFonts w:ascii="Arial" w:eastAsia="Times New Roman" w:hAnsi="Arial" w:cs="Arial"/>
          <w:color w:val="000000"/>
          <w:sz w:val="21"/>
          <w:szCs w:val="21"/>
          <w:lang w:eastAsia="ru-RU"/>
        </w:rPr>
        <w:t xml:space="preserve"> связи скалярного поля и </w:t>
      </w:r>
      <w:proofErr w:type="gramStart"/>
      <w:r w:rsidRPr="00857F44">
        <w:rPr>
          <w:rFonts w:ascii="Arial" w:eastAsia="Times New Roman" w:hAnsi="Arial" w:cs="Arial"/>
          <w:color w:val="000000"/>
          <w:sz w:val="21"/>
          <w:szCs w:val="21"/>
          <w:lang w:eastAsia="ru-RU"/>
        </w:rPr>
        <w:t>кручения</w:t>
      </w:r>
      <w:proofErr w:type="gramEnd"/>
      <w:r w:rsidRPr="00857F44">
        <w:rPr>
          <w:rFonts w:ascii="Arial" w:eastAsia="Times New Roman" w:hAnsi="Arial" w:cs="Arial"/>
          <w:color w:val="000000"/>
          <w:sz w:val="21"/>
          <w:szCs w:val="21"/>
          <w:lang w:eastAsia="ru-RU"/>
        </w:rPr>
        <w:t xml:space="preserve"> на параметры космологических моделей включая как параметры фоновой динамики, так и параметры космологических возмущений.  Данный метод позволяет рассматривать </w:t>
      </w:r>
      <w:proofErr w:type="spellStart"/>
      <w:r w:rsidRPr="00857F44">
        <w:rPr>
          <w:rFonts w:ascii="Arial" w:eastAsia="Times New Roman" w:hAnsi="Arial" w:cs="Arial"/>
          <w:color w:val="000000"/>
          <w:sz w:val="21"/>
          <w:szCs w:val="21"/>
          <w:lang w:eastAsia="ru-RU"/>
        </w:rPr>
        <w:t>телепарараллельную</w:t>
      </w:r>
      <w:proofErr w:type="spellEnd"/>
      <w:r w:rsidRPr="00857F44">
        <w:rPr>
          <w:rFonts w:ascii="Arial" w:eastAsia="Times New Roman" w:hAnsi="Arial" w:cs="Arial"/>
          <w:color w:val="000000"/>
          <w:sz w:val="21"/>
          <w:szCs w:val="21"/>
          <w:lang w:eastAsia="ru-RU"/>
        </w:rPr>
        <w:t xml:space="preserve"> гравитацию с </w:t>
      </w:r>
      <w:proofErr w:type="spellStart"/>
      <w:r w:rsidRPr="00857F44">
        <w:rPr>
          <w:rFonts w:ascii="Arial" w:eastAsia="Times New Roman" w:hAnsi="Arial" w:cs="Arial"/>
          <w:color w:val="000000"/>
          <w:sz w:val="21"/>
          <w:szCs w:val="21"/>
          <w:lang w:eastAsia="ru-RU"/>
        </w:rPr>
        <w:t>неминимальной</w:t>
      </w:r>
      <w:proofErr w:type="spellEnd"/>
      <w:r w:rsidRPr="00857F44">
        <w:rPr>
          <w:rFonts w:ascii="Arial" w:eastAsia="Times New Roman" w:hAnsi="Arial" w:cs="Arial"/>
          <w:color w:val="000000"/>
          <w:sz w:val="21"/>
          <w:szCs w:val="21"/>
          <w:lang w:eastAsia="ru-RU"/>
        </w:rPr>
        <w:t xml:space="preserve"> связью скалярного поля и кручения (</w:t>
      </w:r>
      <w:proofErr w:type="spellStart"/>
      <w:r w:rsidRPr="00857F44">
        <w:rPr>
          <w:rFonts w:ascii="Arial" w:eastAsia="Times New Roman" w:hAnsi="Arial" w:cs="Arial"/>
          <w:color w:val="000000"/>
          <w:sz w:val="21"/>
          <w:szCs w:val="21"/>
          <w:lang w:eastAsia="ru-RU"/>
        </w:rPr>
        <w:t>скалярно-торсионную</w:t>
      </w:r>
      <w:proofErr w:type="spellEnd"/>
      <w:r w:rsidRPr="00857F44">
        <w:rPr>
          <w:rFonts w:ascii="Arial" w:eastAsia="Times New Roman" w:hAnsi="Arial" w:cs="Arial"/>
          <w:color w:val="000000"/>
          <w:sz w:val="21"/>
          <w:szCs w:val="21"/>
          <w:lang w:eastAsia="ru-RU"/>
        </w:rPr>
        <w:t xml:space="preserve"> гравитацию) в качестве </w:t>
      </w:r>
      <w:proofErr w:type="spellStart"/>
      <w:r w:rsidRPr="00857F44">
        <w:rPr>
          <w:rFonts w:ascii="Arial" w:eastAsia="Times New Roman" w:hAnsi="Arial" w:cs="Arial"/>
          <w:color w:val="000000"/>
          <w:sz w:val="21"/>
          <w:szCs w:val="21"/>
          <w:lang w:eastAsia="ru-RU"/>
        </w:rPr>
        <w:t>параметрически</w:t>
      </w:r>
      <w:proofErr w:type="spellEnd"/>
      <w:r w:rsidRPr="00857F44">
        <w:rPr>
          <w:rFonts w:ascii="Arial" w:eastAsia="Times New Roman" w:hAnsi="Arial" w:cs="Arial"/>
          <w:color w:val="000000"/>
          <w:sz w:val="21"/>
          <w:szCs w:val="21"/>
          <w:lang w:eastAsia="ru-RU"/>
        </w:rPr>
        <w:t xml:space="preserve"> зависимого обобщения </w:t>
      </w:r>
      <w:proofErr w:type="spellStart"/>
      <w:r w:rsidRPr="00857F44">
        <w:rPr>
          <w:rFonts w:ascii="Arial" w:eastAsia="Times New Roman" w:hAnsi="Arial" w:cs="Arial"/>
          <w:color w:val="000000"/>
          <w:sz w:val="21"/>
          <w:szCs w:val="21"/>
          <w:lang w:eastAsia="ru-RU"/>
        </w:rPr>
        <w:t>телепараллельного</w:t>
      </w:r>
      <w:proofErr w:type="spellEnd"/>
      <w:r w:rsidRPr="00857F44">
        <w:rPr>
          <w:rFonts w:ascii="Arial" w:eastAsia="Times New Roman" w:hAnsi="Arial" w:cs="Arial"/>
          <w:color w:val="000000"/>
          <w:sz w:val="21"/>
          <w:szCs w:val="21"/>
          <w:lang w:eastAsia="ru-RU"/>
        </w:rPr>
        <w:t xml:space="preserve"> эквивалента общей теории относительности (TEGR). </w:t>
      </w:r>
      <w:proofErr w:type="gramStart"/>
      <w:r w:rsidRPr="00857F44">
        <w:rPr>
          <w:rFonts w:ascii="Arial" w:eastAsia="Times New Roman" w:hAnsi="Arial" w:cs="Arial"/>
          <w:color w:val="000000"/>
          <w:sz w:val="21"/>
          <w:szCs w:val="21"/>
          <w:lang w:eastAsia="ru-RU"/>
        </w:rPr>
        <w:t xml:space="preserve">Значения параметра,  характеризующего влияние </w:t>
      </w:r>
      <w:proofErr w:type="spellStart"/>
      <w:r w:rsidRPr="00857F44">
        <w:rPr>
          <w:rFonts w:ascii="Arial" w:eastAsia="Times New Roman" w:hAnsi="Arial" w:cs="Arial"/>
          <w:color w:val="000000"/>
          <w:sz w:val="21"/>
          <w:szCs w:val="21"/>
          <w:lang w:eastAsia="ru-RU"/>
        </w:rPr>
        <w:t>неминимальной</w:t>
      </w:r>
      <w:proofErr w:type="spellEnd"/>
      <w:r w:rsidRPr="00857F44">
        <w:rPr>
          <w:rFonts w:ascii="Arial" w:eastAsia="Times New Roman" w:hAnsi="Arial" w:cs="Arial"/>
          <w:color w:val="000000"/>
          <w:sz w:val="21"/>
          <w:szCs w:val="21"/>
          <w:lang w:eastAsia="ru-RU"/>
        </w:rPr>
        <w:t xml:space="preserve"> связи на характер реализации инфляционной стадии и эволюцию космологических возмущений, определяются из наблюдательных ограничений на параметры космологических возмущений по наблюдениям анизотропии и поляризации реликтового излучения.</w:t>
      </w:r>
      <w:proofErr w:type="gramEnd"/>
      <w:r w:rsidRPr="00857F44">
        <w:rPr>
          <w:rFonts w:ascii="Arial" w:eastAsia="Times New Roman" w:hAnsi="Arial" w:cs="Arial"/>
          <w:color w:val="000000"/>
          <w:sz w:val="21"/>
          <w:szCs w:val="21"/>
          <w:lang w:eastAsia="ru-RU"/>
        </w:rPr>
        <w:t xml:space="preserve">  Также показано, что учет </w:t>
      </w:r>
      <w:proofErr w:type="spellStart"/>
      <w:r w:rsidRPr="00857F44">
        <w:rPr>
          <w:rFonts w:ascii="Arial" w:eastAsia="Times New Roman" w:hAnsi="Arial" w:cs="Arial"/>
          <w:color w:val="000000"/>
          <w:sz w:val="21"/>
          <w:szCs w:val="21"/>
          <w:lang w:eastAsia="ru-RU"/>
        </w:rPr>
        <w:t>неминимальной</w:t>
      </w:r>
      <w:proofErr w:type="spellEnd"/>
      <w:r w:rsidRPr="00857F44">
        <w:rPr>
          <w:rFonts w:ascii="Arial" w:eastAsia="Times New Roman" w:hAnsi="Arial" w:cs="Arial"/>
          <w:color w:val="000000"/>
          <w:sz w:val="21"/>
          <w:szCs w:val="21"/>
          <w:lang w:eastAsia="ru-RU"/>
        </w:rPr>
        <w:t xml:space="preserve"> связи скалярного поля и кручения позволяет верифицировать модели космологической инфляции по наблюдательным ограничениям на параметры космологических возмущений в отличие моделей с минимальной связью.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Из точных решений уравнений космологической динамики достаточно общего вида получен новый тип </w:t>
      </w:r>
      <w:proofErr w:type="spellStart"/>
      <w:r w:rsidRPr="00857F44">
        <w:rPr>
          <w:rFonts w:ascii="Arial" w:eastAsia="Times New Roman" w:hAnsi="Arial" w:cs="Arial"/>
          <w:color w:val="000000"/>
          <w:sz w:val="21"/>
          <w:szCs w:val="21"/>
          <w:lang w:eastAsia="ru-RU"/>
        </w:rPr>
        <w:t>скалярно-торсионной</w:t>
      </w:r>
      <w:proofErr w:type="spellEnd"/>
      <w:r w:rsidRPr="00857F44">
        <w:rPr>
          <w:rFonts w:ascii="Arial" w:eastAsia="Times New Roman" w:hAnsi="Arial" w:cs="Arial"/>
          <w:color w:val="000000"/>
          <w:sz w:val="21"/>
          <w:szCs w:val="21"/>
          <w:lang w:eastAsia="ru-RU"/>
        </w:rPr>
        <w:t xml:space="preserve"> гравитации, который может рассматриваться в качестве альтернативного ранее </w:t>
      </w:r>
      <w:proofErr w:type="gramStart"/>
      <w:r w:rsidRPr="00857F44">
        <w:rPr>
          <w:rFonts w:ascii="Arial" w:eastAsia="Times New Roman" w:hAnsi="Arial" w:cs="Arial"/>
          <w:color w:val="000000"/>
          <w:sz w:val="21"/>
          <w:szCs w:val="21"/>
          <w:lang w:eastAsia="ru-RU"/>
        </w:rPr>
        <w:t>предложенным</w:t>
      </w:r>
      <w:proofErr w:type="gramEnd"/>
      <w:r w:rsidRPr="00857F44">
        <w:rPr>
          <w:rFonts w:ascii="Arial" w:eastAsia="Times New Roman" w:hAnsi="Arial" w:cs="Arial"/>
          <w:color w:val="000000"/>
          <w:sz w:val="21"/>
          <w:szCs w:val="21"/>
          <w:lang w:eastAsia="ru-RU"/>
        </w:rPr>
        <w:t xml:space="preserve">. </w:t>
      </w:r>
      <w:proofErr w:type="gramStart"/>
      <w:r w:rsidRPr="00857F44">
        <w:rPr>
          <w:rFonts w:ascii="Arial" w:eastAsia="Times New Roman" w:hAnsi="Arial" w:cs="Arial"/>
          <w:color w:val="000000"/>
          <w:sz w:val="21"/>
          <w:szCs w:val="21"/>
          <w:lang w:eastAsia="ru-RU"/>
        </w:rPr>
        <w:t xml:space="preserve">Спецификой предложенной теории гравитации является возможности верификации инфляционных моделей с произвольными потенциалами скалярного поля в линейном порядке зависимости тензорно-скалярного отношения от спектрального индекса скалярных возмущений </w:t>
      </w:r>
      <w:proofErr w:type="spellStart"/>
      <w:r w:rsidRPr="00857F44">
        <w:rPr>
          <w:rFonts w:ascii="Arial" w:eastAsia="Times New Roman" w:hAnsi="Arial" w:cs="Arial"/>
          <w:color w:val="000000"/>
          <w:sz w:val="21"/>
          <w:szCs w:val="21"/>
          <w:lang w:eastAsia="ru-RU"/>
        </w:rPr>
        <w:t>r~</w:t>
      </w:r>
      <w:proofErr w:type="spellEnd"/>
      <w:r w:rsidRPr="00857F44">
        <w:rPr>
          <w:rFonts w:ascii="Arial" w:eastAsia="Times New Roman" w:hAnsi="Arial" w:cs="Arial"/>
          <w:color w:val="000000"/>
          <w:sz w:val="21"/>
          <w:szCs w:val="21"/>
          <w:lang w:eastAsia="ru-RU"/>
        </w:rPr>
        <w:t xml:space="preserve">(1-n_S), в отличие от моделей на основе гравитации Эйнштейна и ее </w:t>
      </w:r>
      <w:proofErr w:type="spellStart"/>
      <w:r w:rsidRPr="00857F44">
        <w:rPr>
          <w:rFonts w:ascii="Arial" w:eastAsia="Times New Roman" w:hAnsi="Arial" w:cs="Arial"/>
          <w:color w:val="000000"/>
          <w:sz w:val="21"/>
          <w:szCs w:val="21"/>
          <w:lang w:eastAsia="ru-RU"/>
        </w:rPr>
        <w:t>телепараллельного</w:t>
      </w:r>
      <w:proofErr w:type="spellEnd"/>
      <w:r w:rsidRPr="00857F44">
        <w:rPr>
          <w:rFonts w:ascii="Arial" w:eastAsia="Times New Roman" w:hAnsi="Arial" w:cs="Arial"/>
          <w:color w:val="000000"/>
          <w:sz w:val="21"/>
          <w:szCs w:val="21"/>
          <w:lang w:eastAsia="ru-RU"/>
        </w:rPr>
        <w:t xml:space="preserve"> эквивалента, для которых верифицированные модели имеют квадратичную зависимость </w:t>
      </w:r>
      <w:proofErr w:type="spellStart"/>
      <w:r w:rsidRPr="00857F44">
        <w:rPr>
          <w:rFonts w:ascii="Arial" w:eastAsia="Times New Roman" w:hAnsi="Arial" w:cs="Arial"/>
          <w:color w:val="000000"/>
          <w:sz w:val="21"/>
          <w:szCs w:val="21"/>
          <w:lang w:eastAsia="ru-RU"/>
        </w:rPr>
        <w:t>r~</w:t>
      </w:r>
      <w:proofErr w:type="spellEnd"/>
      <w:r w:rsidRPr="00857F44">
        <w:rPr>
          <w:rFonts w:ascii="Arial" w:eastAsia="Times New Roman" w:hAnsi="Arial" w:cs="Arial"/>
          <w:color w:val="000000"/>
          <w:sz w:val="21"/>
          <w:szCs w:val="21"/>
          <w:lang w:eastAsia="ru-RU"/>
        </w:rPr>
        <w:t>(1-n_S)^2 и строятся для конкретных потенциалов.</w:t>
      </w:r>
      <w:proofErr w:type="gramEnd"/>
      <w:r w:rsidRPr="00857F44">
        <w:rPr>
          <w:rFonts w:ascii="Arial" w:eastAsia="Times New Roman" w:hAnsi="Arial" w:cs="Arial"/>
          <w:color w:val="000000"/>
          <w:sz w:val="21"/>
          <w:szCs w:val="21"/>
          <w:lang w:eastAsia="ru-RU"/>
        </w:rPr>
        <w:t xml:space="preserve"> В результате анализа предложенной </w:t>
      </w:r>
      <w:proofErr w:type="spellStart"/>
      <w:r w:rsidRPr="00857F44">
        <w:rPr>
          <w:rFonts w:ascii="Arial" w:eastAsia="Times New Roman" w:hAnsi="Arial" w:cs="Arial"/>
          <w:color w:val="000000"/>
          <w:sz w:val="21"/>
          <w:szCs w:val="21"/>
          <w:lang w:eastAsia="ru-RU"/>
        </w:rPr>
        <w:t>скалярно-торсионной</w:t>
      </w:r>
      <w:proofErr w:type="spellEnd"/>
      <w:r w:rsidRPr="00857F44">
        <w:rPr>
          <w:rFonts w:ascii="Arial" w:eastAsia="Times New Roman" w:hAnsi="Arial" w:cs="Arial"/>
          <w:color w:val="000000"/>
          <w:sz w:val="21"/>
          <w:szCs w:val="21"/>
          <w:lang w:eastAsia="ru-RU"/>
        </w:rPr>
        <w:t xml:space="preserve"> гравитации было показано, что вне зависимости от типа динамики ускоренного расширения ранней вселенной характер </w:t>
      </w:r>
      <w:proofErr w:type="spellStart"/>
      <w:r w:rsidRPr="00857F44">
        <w:rPr>
          <w:rFonts w:ascii="Arial" w:eastAsia="Times New Roman" w:hAnsi="Arial" w:cs="Arial"/>
          <w:color w:val="000000"/>
          <w:sz w:val="21"/>
          <w:szCs w:val="21"/>
          <w:lang w:eastAsia="ru-RU"/>
        </w:rPr>
        <w:t>неминимальной</w:t>
      </w:r>
      <w:proofErr w:type="spellEnd"/>
      <w:r w:rsidRPr="00857F44">
        <w:rPr>
          <w:rFonts w:ascii="Arial" w:eastAsia="Times New Roman" w:hAnsi="Arial" w:cs="Arial"/>
          <w:color w:val="000000"/>
          <w:sz w:val="21"/>
          <w:szCs w:val="21"/>
          <w:lang w:eastAsia="ru-RU"/>
        </w:rPr>
        <w:t xml:space="preserve"> связи скалярного поля и кручения определяется только видом потенциала скалярного поля.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Предложен метод </w:t>
      </w:r>
      <w:proofErr w:type="gramStart"/>
      <w:r w:rsidRPr="00857F44">
        <w:rPr>
          <w:rFonts w:ascii="Arial" w:eastAsia="Times New Roman" w:hAnsi="Arial" w:cs="Arial"/>
          <w:color w:val="000000"/>
          <w:sz w:val="21"/>
          <w:szCs w:val="21"/>
          <w:lang w:eastAsia="ru-RU"/>
        </w:rPr>
        <w:t>построения неограниченного числа точных решений уравнений космологической динамики</w:t>
      </w:r>
      <w:proofErr w:type="gramEnd"/>
      <w:r w:rsidRPr="00857F44">
        <w:rPr>
          <w:rFonts w:ascii="Arial" w:eastAsia="Times New Roman" w:hAnsi="Arial" w:cs="Arial"/>
          <w:color w:val="000000"/>
          <w:sz w:val="21"/>
          <w:szCs w:val="21"/>
          <w:lang w:eastAsia="ru-RU"/>
        </w:rPr>
        <w:t xml:space="preserve"> для случая гравитации Эйнштейна и </w:t>
      </w:r>
      <w:proofErr w:type="spellStart"/>
      <w:r w:rsidRPr="00857F44">
        <w:rPr>
          <w:rFonts w:ascii="Arial" w:eastAsia="Times New Roman" w:hAnsi="Arial" w:cs="Arial"/>
          <w:color w:val="000000"/>
          <w:sz w:val="21"/>
          <w:szCs w:val="21"/>
          <w:lang w:eastAsia="ru-RU"/>
        </w:rPr>
        <w:t>телепараллельного</w:t>
      </w:r>
      <w:proofErr w:type="spellEnd"/>
      <w:r w:rsidRPr="00857F44">
        <w:rPr>
          <w:rFonts w:ascii="Arial" w:eastAsia="Times New Roman" w:hAnsi="Arial" w:cs="Arial"/>
          <w:color w:val="000000"/>
          <w:sz w:val="21"/>
          <w:szCs w:val="21"/>
          <w:lang w:eastAsia="ru-RU"/>
        </w:rPr>
        <w:t xml:space="preserve"> эквивалента общей относительности. Принцип построения точных решений такого вида основан на приведении уравнений космологической динамики к определенной форме с генерирующей функцией специального вида. В качестве примера рассмотрены решения уравнений космологической динамики в виде рядов, каждый член которых и весь ряд являются точными решениями. Показано, что при определенном выборе параметров, полученные решения соответствуют корректной динамике расширения вселенной на различных стадиях ее эволюции. В силу возможности построения неограниченного числа точных решений, дальнейшее исследование свойств данной генерирующей функции позволит определить общие свойства космологических моделей, построенных на основе данных теорий гравитации.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Рассмотрена специфика </w:t>
      </w:r>
      <w:proofErr w:type="spellStart"/>
      <w:r w:rsidRPr="00857F44">
        <w:rPr>
          <w:rFonts w:ascii="Arial" w:eastAsia="Times New Roman" w:hAnsi="Arial" w:cs="Arial"/>
          <w:color w:val="000000"/>
          <w:sz w:val="21"/>
          <w:szCs w:val="21"/>
          <w:lang w:eastAsia="ru-RU"/>
        </w:rPr>
        <w:t>постинфляционной</w:t>
      </w:r>
      <w:proofErr w:type="spellEnd"/>
      <w:r w:rsidRPr="00857F44">
        <w:rPr>
          <w:rFonts w:ascii="Arial" w:eastAsia="Times New Roman" w:hAnsi="Arial" w:cs="Arial"/>
          <w:color w:val="000000"/>
          <w:sz w:val="21"/>
          <w:szCs w:val="21"/>
          <w:lang w:eastAsia="ru-RU"/>
        </w:rPr>
        <w:t xml:space="preserve"> эволюции реликтовых гравитационных волн, для космологических моделей, основанных на различных модифицированных теориях гравитации, включая </w:t>
      </w:r>
      <w:proofErr w:type="spellStart"/>
      <w:r w:rsidRPr="00857F44">
        <w:rPr>
          <w:rFonts w:ascii="Arial" w:eastAsia="Times New Roman" w:hAnsi="Arial" w:cs="Arial"/>
          <w:color w:val="000000"/>
          <w:sz w:val="21"/>
          <w:szCs w:val="21"/>
          <w:lang w:eastAsia="ru-RU"/>
        </w:rPr>
        <w:t>скалярно-торсионную</w:t>
      </w:r>
      <w:proofErr w:type="spellEnd"/>
      <w:r w:rsidRPr="00857F44">
        <w:rPr>
          <w:rFonts w:ascii="Arial" w:eastAsia="Times New Roman" w:hAnsi="Arial" w:cs="Arial"/>
          <w:color w:val="000000"/>
          <w:sz w:val="21"/>
          <w:szCs w:val="21"/>
          <w:lang w:eastAsia="ru-RU"/>
        </w:rPr>
        <w:t xml:space="preserve"> гравитацию и гравитацию Эйнштейна. Показано, что модификации гравитации Эйнштейна и ее </w:t>
      </w:r>
      <w:proofErr w:type="spellStart"/>
      <w:r w:rsidRPr="00857F44">
        <w:rPr>
          <w:rFonts w:ascii="Arial" w:eastAsia="Times New Roman" w:hAnsi="Arial" w:cs="Arial"/>
          <w:color w:val="000000"/>
          <w:sz w:val="21"/>
          <w:szCs w:val="21"/>
          <w:lang w:eastAsia="ru-RU"/>
        </w:rPr>
        <w:t>телепараллельного</w:t>
      </w:r>
      <w:proofErr w:type="spellEnd"/>
      <w:r w:rsidRPr="00857F44">
        <w:rPr>
          <w:rFonts w:ascii="Arial" w:eastAsia="Times New Roman" w:hAnsi="Arial" w:cs="Arial"/>
          <w:color w:val="000000"/>
          <w:sz w:val="21"/>
          <w:szCs w:val="21"/>
          <w:lang w:eastAsia="ru-RU"/>
        </w:rPr>
        <w:t xml:space="preserve"> эквивалента приводят к появлению дополнительной стадии преобладания «жесткой энергии» и возрастанию плотности энергии реликтовых гравитационных волн в высокочастотной плотности спектра.  Показано, что параметр состояния «жесткой энергии»  зависит от типа модифицированной теории гравитации и приводятся оценки данного параметра для различных модификаций </w:t>
      </w:r>
      <w:proofErr w:type="gramStart"/>
      <w:r w:rsidRPr="00857F44">
        <w:rPr>
          <w:rFonts w:ascii="Arial" w:eastAsia="Times New Roman" w:hAnsi="Arial" w:cs="Arial"/>
          <w:color w:val="000000"/>
          <w:sz w:val="21"/>
          <w:szCs w:val="21"/>
          <w:lang w:eastAsia="ru-RU"/>
        </w:rPr>
        <w:t>ОТО</w:t>
      </w:r>
      <w:proofErr w:type="gramEnd"/>
      <w:r w:rsidRPr="00857F44">
        <w:rPr>
          <w:rFonts w:ascii="Arial" w:eastAsia="Times New Roman" w:hAnsi="Arial" w:cs="Arial"/>
          <w:color w:val="000000"/>
          <w:sz w:val="21"/>
          <w:szCs w:val="21"/>
          <w:lang w:eastAsia="ru-RU"/>
        </w:rPr>
        <w:t xml:space="preserve"> и TEGR.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Данный результат позволяет рассматривать диапазон реликтовых гравитационных волн порядка нескольких мегагерц в качестве перспективного диапазона для настройки гравитационно-волновых детекторов. </w:t>
      </w:r>
      <w:proofErr w:type="gramStart"/>
      <w:r w:rsidRPr="00857F44">
        <w:rPr>
          <w:rFonts w:ascii="Arial" w:eastAsia="Times New Roman" w:hAnsi="Arial" w:cs="Arial"/>
          <w:color w:val="000000"/>
          <w:sz w:val="21"/>
          <w:szCs w:val="21"/>
          <w:lang w:eastAsia="ru-RU"/>
        </w:rPr>
        <w:t xml:space="preserve">На основе анализа оценки чувствительности различных типов детекторов высокочастотных гравитационных волн было показано, что наибольшей </w:t>
      </w:r>
      <w:r w:rsidRPr="00857F44">
        <w:rPr>
          <w:rFonts w:ascii="Arial" w:eastAsia="Times New Roman" w:hAnsi="Arial" w:cs="Arial"/>
          <w:color w:val="000000"/>
          <w:sz w:val="21"/>
          <w:szCs w:val="21"/>
          <w:lang w:eastAsia="ru-RU"/>
        </w:rPr>
        <w:lastRenderedPageBreak/>
        <w:t xml:space="preserve">чувствительностью при детектировании высокочастотных реликтовых гравитационных волн в мегагерцовом диапазоне обладают детекторы, основанные на использовании гравитационно-оптического резонанса в интерферометрах </w:t>
      </w:r>
      <w:proofErr w:type="spellStart"/>
      <w:r w:rsidRPr="00857F44">
        <w:rPr>
          <w:rFonts w:ascii="Arial" w:eastAsia="Times New Roman" w:hAnsi="Arial" w:cs="Arial"/>
          <w:color w:val="000000"/>
          <w:sz w:val="21"/>
          <w:szCs w:val="21"/>
          <w:lang w:eastAsia="ru-RU"/>
        </w:rPr>
        <w:t>Фабри-Перо</w:t>
      </w:r>
      <w:proofErr w:type="spellEnd"/>
      <w:r w:rsidRPr="00857F44">
        <w:rPr>
          <w:rFonts w:ascii="Arial" w:eastAsia="Times New Roman" w:hAnsi="Arial" w:cs="Arial"/>
          <w:color w:val="000000"/>
          <w:sz w:val="21"/>
          <w:szCs w:val="21"/>
          <w:lang w:eastAsia="ru-RU"/>
        </w:rPr>
        <w:t xml:space="preserve">, который можно рассматривать в качестве перспективного подхода к решению задачи непосредственного детектирования реликтовых гравитационных волн.  </w:t>
      </w:r>
      <w:proofErr w:type="gramEnd"/>
    </w:p>
    <w:p w:rsidR="00857F44" w:rsidRPr="00857F44" w:rsidRDefault="00857F44" w:rsidP="00857F44">
      <w:pPr>
        <w:shd w:val="clear" w:color="auto" w:fill="FFFFFF"/>
        <w:spacing w:after="0" w:line="240" w:lineRule="auto"/>
        <w:rPr>
          <w:rFonts w:ascii="Arial" w:eastAsia="Times New Roman" w:hAnsi="Arial" w:cs="Arial"/>
          <w:color w:val="000000"/>
          <w:sz w:val="21"/>
          <w:szCs w:val="21"/>
          <w:lang w:val="en-US" w:eastAsia="ru-RU"/>
        </w:rPr>
      </w:pPr>
      <w:r w:rsidRPr="00857F44">
        <w:rPr>
          <w:rFonts w:ascii="Arial" w:eastAsia="Times New Roman" w:hAnsi="Arial" w:cs="Arial"/>
          <w:color w:val="000000"/>
          <w:sz w:val="21"/>
          <w:szCs w:val="21"/>
          <w:lang w:val="en-US" w:eastAsia="ru-RU"/>
        </w:rPr>
        <w:br/>
      </w:r>
      <w:r w:rsidRPr="00857F44">
        <w:rPr>
          <w:rFonts w:ascii="Arial" w:eastAsia="Times New Roman" w:hAnsi="Arial" w:cs="Arial"/>
          <w:b/>
          <w:bCs/>
          <w:i/>
          <w:iCs/>
          <w:color w:val="000000"/>
          <w:sz w:val="21"/>
          <w:szCs w:val="21"/>
          <w:lang w:eastAsia="ru-RU"/>
        </w:rPr>
        <w:t>на</w:t>
      </w:r>
      <w:r w:rsidRPr="00857F44">
        <w:rPr>
          <w:rFonts w:ascii="Arial" w:eastAsia="Times New Roman" w:hAnsi="Arial" w:cs="Arial"/>
          <w:b/>
          <w:bCs/>
          <w:i/>
          <w:iCs/>
          <w:color w:val="000000"/>
          <w:sz w:val="21"/>
          <w:szCs w:val="21"/>
          <w:lang w:val="en-US" w:eastAsia="ru-RU"/>
        </w:rPr>
        <w:t xml:space="preserve"> </w:t>
      </w:r>
      <w:r w:rsidRPr="00857F44">
        <w:rPr>
          <w:rFonts w:ascii="Arial" w:eastAsia="Times New Roman" w:hAnsi="Arial" w:cs="Arial"/>
          <w:b/>
          <w:bCs/>
          <w:i/>
          <w:iCs/>
          <w:color w:val="000000"/>
          <w:sz w:val="21"/>
          <w:szCs w:val="21"/>
          <w:lang w:eastAsia="ru-RU"/>
        </w:rPr>
        <w:t>английском</w:t>
      </w:r>
      <w:r w:rsidRPr="00857F44">
        <w:rPr>
          <w:rFonts w:ascii="Arial" w:eastAsia="Times New Roman" w:hAnsi="Arial" w:cs="Arial"/>
          <w:b/>
          <w:bCs/>
          <w:i/>
          <w:iCs/>
          <w:color w:val="000000"/>
          <w:sz w:val="21"/>
          <w:szCs w:val="21"/>
          <w:lang w:val="en-US" w:eastAsia="ru-RU"/>
        </w:rPr>
        <w:t xml:space="preserve"> </w:t>
      </w:r>
      <w:r w:rsidRPr="00857F44">
        <w:rPr>
          <w:rFonts w:ascii="Arial" w:eastAsia="Times New Roman" w:hAnsi="Arial" w:cs="Arial"/>
          <w:b/>
          <w:bCs/>
          <w:i/>
          <w:iCs/>
          <w:color w:val="000000"/>
          <w:sz w:val="21"/>
          <w:szCs w:val="21"/>
          <w:lang w:eastAsia="ru-RU"/>
        </w:rPr>
        <w:t>языке</w:t>
      </w:r>
      <w:r w:rsidRPr="00857F44">
        <w:rPr>
          <w:rFonts w:ascii="Arial" w:eastAsia="Times New Roman" w:hAnsi="Arial" w:cs="Arial"/>
          <w:color w:val="000000"/>
          <w:sz w:val="21"/>
          <w:szCs w:val="21"/>
          <w:lang w:val="en-US" w:eastAsia="ru-RU"/>
        </w:rPr>
        <w:br/>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857F44">
        <w:rPr>
          <w:rFonts w:ascii="Arial" w:eastAsia="Times New Roman" w:hAnsi="Arial" w:cs="Arial"/>
          <w:color w:val="000000"/>
          <w:sz w:val="21"/>
          <w:szCs w:val="21"/>
          <w:lang w:val="en-US" w:eastAsia="ru-RU"/>
        </w:rPr>
        <w:t xml:space="preserve">A power-law parameterization of the influence of the non-minimal coupling of the scalar field and torsion on the parameters of cosmological models </w:t>
      </w:r>
      <w:proofErr w:type="gramStart"/>
      <w:r w:rsidRPr="00857F44">
        <w:rPr>
          <w:rFonts w:ascii="Arial" w:eastAsia="Times New Roman" w:hAnsi="Arial" w:cs="Arial"/>
          <w:color w:val="000000"/>
          <w:sz w:val="21"/>
          <w:szCs w:val="21"/>
          <w:lang w:val="en-US" w:eastAsia="ru-RU"/>
        </w:rPr>
        <w:t>is proposed</w:t>
      </w:r>
      <w:proofErr w:type="gramEnd"/>
      <w:r w:rsidRPr="00857F44">
        <w:rPr>
          <w:rFonts w:ascii="Arial" w:eastAsia="Times New Roman" w:hAnsi="Arial" w:cs="Arial"/>
          <w:color w:val="000000"/>
          <w:sz w:val="21"/>
          <w:szCs w:val="21"/>
          <w:lang w:val="en-US" w:eastAsia="ru-RU"/>
        </w:rPr>
        <w:t xml:space="preserve">, including both the parameters of the background dynamics and the parameters of cosmological perturbations. This method allows us to consider </w:t>
      </w:r>
      <w:proofErr w:type="spellStart"/>
      <w:r w:rsidRPr="00857F44">
        <w:rPr>
          <w:rFonts w:ascii="Arial" w:eastAsia="Times New Roman" w:hAnsi="Arial" w:cs="Arial"/>
          <w:color w:val="000000"/>
          <w:sz w:val="21"/>
          <w:szCs w:val="21"/>
          <w:lang w:val="en-US" w:eastAsia="ru-RU"/>
        </w:rPr>
        <w:t>teleparallel</w:t>
      </w:r>
      <w:proofErr w:type="spellEnd"/>
      <w:r w:rsidRPr="00857F44">
        <w:rPr>
          <w:rFonts w:ascii="Arial" w:eastAsia="Times New Roman" w:hAnsi="Arial" w:cs="Arial"/>
          <w:color w:val="000000"/>
          <w:sz w:val="21"/>
          <w:szCs w:val="21"/>
          <w:lang w:val="en-US" w:eastAsia="ru-RU"/>
        </w:rPr>
        <w:t xml:space="preserve"> gravity with a non-minimal coupling between the scalar field and torsion (scalar-torsion gravity) as a parametrically dependent generalization of the </w:t>
      </w:r>
      <w:proofErr w:type="spellStart"/>
      <w:r w:rsidRPr="00857F44">
        <w:rPr>
          <w:rFonts w:ascii="Arial" w:eastAsia="Times New Roman" w:hAnsi="Arial" w:cs="Arial"/>
          <w:color w:val="000000"/>
          <w:sz w:val="21"/>
          <w:szCs w:val="21"/>
          <w:lang w:val="en-US" w:eastAsia="ru-RU"/>
        </w:rPr>
        <w:t>teleparallel</w:t>
      </w:r>
      <w:proofErr w:type="spellEnd"/>
      <w:r w:rsidRPr="00857F44">
        <w:rPr>
          <w:rFonts w:ascii="Arial" w:eastAsia="Times New Roman" w:hAnsi="Arial" w:cs="Arial"/>
          <w:color w:val="000000"/>
          <w:sz w:val="21"/>
          <w:szCs w:val="21"/>
          <w:lang w:val="en-US" w:eastAsia="ru-RU"/>
        </w:rPr>
        <w:t xml:space="preserve"> equivalent of general relativity (TEGR). The values of the parameter characterizing the influence of the non-minimal coupling on the nature of the inflationary stage and the evolution of cosmological perturbations are determined from observational </w:t>
      </w:r>
      <w:proofErr w:type="spellStart"/>
      <w:r w:rsidRPr="00857F44">
        <w:rPr>
          <w:rFonts w:ascii="Arial" w:eastAsia="Times New Roman" w:hAnsi="Arial" w:cs="Arial"/>
          <w:color w:val="000000"/>
          <w:sz w:val="21"/>
          <w:szCs w:val="21"/>
          <w:lang w:val="en-US" w:eastAsia="ru-RU"/>
        </w:rPr>
        <w:t>consytaints</w:t>
      </w:r>
      <w:proofErr w:type="spellEnd"/>
      <w:r w:rsidRPr="00857F44">
        <w:rPr>
          <w:rFonts w:ascii="Arial" w:eastAsia="Times New Roman" w:hAnsi="Arial" w:cs="Arial"/>
          <w:color w:val="000000"/>
          <w:sz w:val="21"/>
          <w:szCs w:val="21"/>
          <w:lang w:val="en-US" w:eastAsia="ru-RU"/>
        </w:rPr>
        <w:t xml:space="preserve"> on the parameters of cosmological perturbations based on observations of anisotropy and polarization of the cosmic microwave background radiation (CMB). It </w:t>
      </w:r>
      <w:proofErr w:type="gramStart"/>
      <w:r w:rsidRPr="00857F44">
        <w:rPr>
          <w:rFonts w:ascii="Arial" w:eastAsia="Times New Roman" w:hAnsi="Arial" w:cs="Arial"/>
          <w:color w:val="000000"/>
          <w:sz w:val="21"/>
          <w:szCs w:val="21"/>
          <w:lang w:val="en-US" w:eastAsia="ru-RU"/>
        </w:rPr>
        <w:t>is also shown</w:t>
      </w:r>
      <w:proofErr w:type="gramEnd"/>
      <w:r w:rsidRPr="00857F44">
        <w:rPr>
          <w:rFonts w:ascii="Arial" w:eastAsia="Times New Roman" w:hAnsi="Arial" w:cs="Arial"/>
          <w:color w:val="000000"/>
          <w:sz w:val="21"/>
          <w:szCs w:val="21"/>
          <w:lang w:val="en-US" w:eastAsia="ru-RU"/>
        </w:rPr>
        <w:t xml:space="preserve"> that taking into account the non-minimal coupling of the scalar field and torsion allows one to verify models of cosmological inflation using observational constraints on the parameters of cosmological perturbations, in contrast to models with minimal coupling</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857F44">
        <w:rPr>
          <w:rFonts w:ascii="Arial" w:eastAsia="Times New Roman" w:hAnsi="Arial" w:cs="Arial"/>
          <w:color w:val="000000"/>
          <w:sz w:val="21"/>
          <w:szCs w:val="21"/>
          <w:lang w:val="en-US" w:eastAsia="ru-RU"/>
        </w:rPr>
        <w:t xml:space="preserve">From exact solutions of the equations of cosmological dynamics of a </w:t>
      </w:r>
      <w:proofErr w:type="gramStart"/>
      <w:r w:rsidRPr="00857F44">
        <w:rPr>
          <w:rFonts w:ascii="Arial" w:eastAsia="Times New Roman" w:hAnsi="Arial" w:cs="Arial"/>
          <w:color w:val="000000"/>
          <w:sz w:val="21"/>
          <w:szCs w:val="21"/>
          <w:lang w:val="en-US" w:eastAsia="ru-RU"/>
        </w:rPr>
        <w:t>fairly general</w:t>
      </w:r>
      <w:proofErr w:type="gramEnd"/>
      <w:r w:rsidRPr="00857F44">
        <w:rPr>
          <w:rFonts w:ascii="Arial" w:eastAsia="Times New Roman" w:hAnsi="Arial" w:cs="Arial"/>
          <w:color w:val="000000"/>
          <w:sz w:val="21"/>
          <w:szCs w:val="21"/>
          <w:lang w:val="en-US" w:eastAsia="ru-RU"/>
        </w:rPr>
        <w:t xml:space="preserve"> form, a new type of scalar-torsion gravity was obtained, which can be considered as an alternative to those previously proposed. </w:t>
      </w:r>
      <w:proofErr w:type="gramStart"/>
      <w:r w:rsidRPr="00857F44">
        <w:rPr>
          <w:rFonts w:ascii="Arial" w:eastAsia="Times New Roman" w:hAnsi="Arial" w:cs="Arial"/>
          <w:color w:val="000000"/>
          <w:sz w:val="21"/>
          <w:szCs w:val="21"/>
          <w:lang w:val="en-US" w:eastAsia="ru-RU"/>
        </w:rPr>
        <w:t xml:space="preserve">A specific feature of the proposed theory of gravity is the possibility of verifying inflationary models with arbitrary scalar field potentials in the linear order of dependence of the tensor-scalar ratio on the spectral index of scalar perturbations r~(1-n_S), in contrast to models based on Einstein gravity and its </w:t>
      </w:r>
      <w:proofErr w:type="spellStart"/>
      <w:r w:rsidRPr="00857F44">
        <w:rPr>
          <w:rFonts w:ascii="Arial" w:eastAsia="Times New Roman" w:hAnsi="Arial" w:cs="Arial"/>
          <w:color w:val="000000"/>
          <w:sz w:val="21"/>
          <w:szCs w:val="21"/>
          <w:lang w:val="en-US" w:eastAsia="ru-RU"/>
        </w:rPr>
        <w:t>teleparallel</w:t>
      </w:r>
      <w:proofErr w:type="spellEnd"/>
      <w:r w:rsidRPr="00857F44">
        <w:rPr>
          <w:rFonts w:ascii="Arial" w:eastAsia="Times New Roman" w:hAnsi="Arial" w:cs="Arial"/>
          <w:color w:val="000000"/>
          <w:sz w:val="21"/>
          <w:szCs w:val="21"/>
          <w:lang w:val="en-US" w:eastAsia="ru-RU"/>
        </w:rPr>
        <w:t xml:space="preserve"> equivalent, for which verified models have a quadratic dependence r~(1-n_S)^2 and are built for specific potentials.</w:t>
      </w:r>
      <w:proofErr w:type="gramEnd"/>
      <w:r w:rsidRPr="00857F44">
        <w:rPr>
          <w:rFonts w:ascii="Arial" w:eastAsia="Times New Roman" w:hAnsi="Arial" w:cs="Arial"/>
          <w:color w:val="000000"/>
          <w:sz w:val="21"/>
          <w:szCs w:val="21"/>
          <w:lang w:val="en-US" w:eastAsia="ru-RU"/>
        </w:rPr>
        <w:t xml:space="preserve"> </w:t>
      </w:r>
      <w:proofErr w:type="gramStart"/>
      <w:r w:rsidRPr="00857F44">
        <w:rPr>
          <w:rFonts w:ascii="Arial" w:eastAsia="Times New Roman" w:hAnsi="Arial" w:cs="Arial"/>
          <w:color w:val="000000"/>
          <w:sz w:val="21"/>
          <w:szCs w:val="21"/>
          <w:lang w:val="en-US" w:eastAsia="ru-RU"/>
        </w:rPr>
        <w:t>As a result</w:t>
      </w:r>
      <w:proofErr w:type="gramEnd"/>
      <w:r w:rsidRPr="00857F44">
        <w:rPr>
          <w:rFonts w:ascii="Arial" w:eastAsia="Times New Roman" w:hAnsi="Arial" w:cs="Arial"/>
          <w:color w:val="000000"/>
          <w:sz w:val="21"/>
          <w:szCs w:val="21"/>
          <w:lang w:val="en-US" w:eastAsia="ru-RU"/>
        </w:rPr>
        <w:t xml:space="preserve"> of the analysis of the proposed scalar-torsion gravity, it was shown that, regardless of the type of dynamics of the accelerated expansion of the early universe, the nature of the non-minimal connection between the scalar field and torsion is determined only by the type of the scalar field potential.</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857F44">
        <w:rPr>
          <w:rFonts w:ascii="Arial" w:eastAsia="Times New Roman" w:hAnsi="Arial" w:cs="Arial"/>
          <w:color w:val="000000"/>
          <w:sz w:val="21"/>
          <w:szCs w:val="21"/>
          <w:lang w:val="en-US" w:eastAsia="ru-RU"/>
        </w:rPr>
        <w:t xml:space="preserve">A method </w:t>
      </w:r>
      <w:proofErr w:type="gramStart"/>
      <w:r w:rsidRPr="00857F44">
        <w:rPr>
          <w:rFonts w:ascii="Arial" w:eastAsia="Times New Roman" w:hAnsi="Arial" w:cs="Arial"/>
          <w:color w:val="000000"/>
          <w:sz w:val="21"/>
          <w:szCs w:val="21"/>
          <w:lang w:val="en-US" w:eastAsia="ru-RU"/>
        </w:rPr>
        <w:t>is proposed</w:t>
      </w:r>
      <w:proofErr w:type="gramEnd"/>
      <w:r w:rsidRPr="00857F44">
        <w:rPr>
          <w:rFonts w:ascii="Arial" w:eastAsia="Times New Roman" w:hAnsi="Arial" w:cs="Arial"/>
          <w:color w:val="000000"/>
          <w:sz w:val="21"/>
          <w:szCs w:val="21"/>
          <w:lang w:val="en-US" w:eastAsia="ru-RU"/>
        </w:rPr>
        <w:t xml:space="preserve"> for constructing an unlimited number of exact solutions to the equations of cosmological dynamics for the case of Einstein gravity and the </w:t>
      </w:r>
      <w:proofErr w:type="spellStart"/>
      <w:r w:rsidRPr="00857F44">
        <w:rPr>
          <w:rFonts w:ascii="Arial" w:eastAsia="Times New Roman" w:hAnsi="Arial" w:cs="Arial"/>
          <w:color w:val="000000"/>
          <w:sz w:val="21"/>
          <w:szCs w:val="21"/>
          <w:lang w:val="en-US" w:eastAsia="ru-RU"/>
        </w:rPr>
        <w:t>teleparallel</w:t>
      </w:r>
      <w:proofErr w:type="spellEnd"/>
      <w:r w:rsidRPr="00857F44">
        <w:rPr>
          <w:rFonts w:ascii="Arial" w:eastAsia="Times New Roman" w:hAnsi="Arial" w:cs="Arial"/>
          <w:color w:val="000000"/>
          <w:sz w:val="21"/>
          <w:szCs w:val="21"/>
          <w:lang w:val="en-US" w:eastAsia="ru-RU"/>
        </w:rPr>
        <w:t xml:space="preserve"> equivalent of general relativity. The principle of constructing exact solutions of this type </w:t>
      </w:r>
      <w:proofErr w:type="gramStart"/>
      <w:r w:rsidRPr="00857F44">
        <w:rPr>
          <w:rFonts w:ascii="Arial" w:eastAsia="Times New Roman" w:hAnsi="Arial" w:cs="Arial"/>
          <w:color w:val="000000"/>
          <w:sz w:val="21"/>
          <w:szCs w:val="21"/>
          <w:lang w:val="en-US" w:eastAsia="ru-RU"/>
        </w:rPr>
        <w:t>is based</w:t>
      </w:r>
      <w:proofErr w:type="gramEnd"/>
      <w:r w:rsidRPr="00857F44">
        <w:rPr>
          <w:rFonts w:ascii="Arial" w:eastAsia="Times New Roman" w:hAnsi="Arial" w:cs="Arial"/>
          <w:color w:val="000000"/>
          <w:sz w:val="21"/>
          <w:szCs w:val="21"/>
          <w:lang w:val="en-US" w:eastAsia="ru-RU"/>
        </w:rPr>
        <w:t xml:space="preserve"> on reducing the equations of cosmological dynamics to a certain form with a generating function of a special type. As an example, solutions to the equations of cosmological dynamics in the form of series are considered, each term of which and the entire series are exact solutions. It </w:t>
      </w:r>
      <w:proofErr w:type="gramStart"/>
      <w:r w:rsidRPr="00857F44">
        <w:rPr>
          <w:rFonts w:ascii="Arial" w:eastAsia="Times New Roman" w:hAnsi="Arial" w:cs="Arial"/>
          <w:color w:val="000000"/>
          <w:sz w:val="21"/>
          <w:szCs w:val="21"/>
          <w:lang w:val="en-US" w:eastAsia="ru-RU"/>
        </w:rPr>
        <w:t>is shown</w:t>
      </w:r>
      <w:proofErr w:type="gramEnd"/>
      <w:r w:rsidRPr="00857F44">
        <w:rPr>
          <w:rFonts w:ascii="Arial" w:eastAsia="Times New Roman" w:hAnsi="Arial" w:cs="Arial"/>
          <w:color w:val="000000"/>
          <w:sz w:val="21"/>
          <w:szCs w:val="21"/>
          <w:lang w:val="en-US" w:eastAsia="ru-RU"/>
        </w:rPr>
        <w:t xml:space="preserve"> that with a certain choice of parameters, the solutions obtained correspond to the correct dynamics of the expansion of the universe at various stages of its evolution. Due to the possibility of constructing an unlimited number of exact solutions, further study of the properties of this generating function will make it possible to determine the general properties of cosmological models built </w:t>
      </w:r>
      <w:proofErr w:type="gramStart"/>
      <w:r w:rsidRPr="00857F44">
        <w:rPr>
          <w:rFonts w:ascii="Arial" w:eastAsia="Times New Roman" w:hAnsi="Arial" w:cs="Arial"/>
          <w:color w:val="000000"/>
          <w:sz w:val="21"/>
          <w:szCs w:val="21"/>
          <w:lang w:val="en-US" w:eastAsia="ru-RU"/>
        </w:rPr>
        <w:t>on the basis of</w:t>
      </w:r>
      <w:proofErr w:type="gramEnd"/>
      <w:r w:rsidRPr="00857F44">
        <w:rPr>
          <w:rFonts w:ascii="Arial" w:eastAsia="Times New Roman" w:hAnsi="Arial" w:cs="Arial"/>
          <w:color w:val="000000"/>
          <w:sz w:val="21"/>
          <w:szCs w:val="21"/>
          <w:lang w:val="en-US" w:eastAsia="ru-RU"/>
        </w:rPr>
        <w:t xml:space="preserve"> these theories of gravity.</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857F44">
        <w:rPr>
          <w:rFonts w:ascii="Arial" w:eastAsia="Times New Roman" w:hAnsi="Arial" w:cs="Arial"/>
          <w:color w:val="000000"/>
          <w:sz w:val="21"/>
          <w:szCs w:val="21"/>
          <w:lang w:val="en-US" w:eastAsia="ru-RU"/>
        </w:rPr>
        <w:t xml:space="preserve">The specificity of the post-inflationary evolution of relict gravitational waves </w:t>
      </w:r>
      <w:proofErr w:type="gramStart"/>
      <w:r w:rsidRPr="00857F44">
        <w:rPr>
          <w:rFonts w:ascii="Arial" w:eastAsia="Times New Roman" w:hAnsi="Arial" w:cs="Arial"/>
          <w:color w:val="000000"/>
          <w:sz w:val="21"/>
          <w:szCs w:val="21"/>
          <w:lang w:val="en-US" w:eastAsia="ru-RU"/>
        </w:rPr>
        <w:t>is considered</w:t>
      </w:r>
      <w:proofErr w:type="gramEnd"/>
      <w:r w:rsidRPr="00857F44">
        <w:rPr>
          <w:rFonts w:ascii="Arial" w:eastAsia="Times New Roman" w:hAnsi="Arial" w:cs="Arial"/>
          <w:color w:val="000000"/>
          <w:sz w:val="21"/>
          <w:szCs w:val="21"/>
          <w:lang w:val="en-US" w:eastAsia="ru-RU"/>
        </w:rPr>
        <w:t xml:space="preserve"> for cosmological models based on various modified theories of gravity, including scalar-torsion gravity and Einstein gravity. It is shown </w:t>
      </w:r>
      <w:proofErr w:type="gramStart"/>
      <w:r w:rsidRPr="00857F44">
        <w:rPr>
          <w:rFonts w:ascii="Arial" w:eastAsia="Times New Roman" w:hAnsi="Arial" w:cs="Arial"/>
          <w:color w:val="000000"/>
          <w:sz w:val="21"/>
          <w:szCs w:val="21"/>
          <w:lang w:val="en-US" w:eastAsia="ru-RU"/>
        </w:rPr>
        <w:t>that modifications</w:t>
      </w:r>
      <w:proofErr w:type="gramEnd"/>
      <w:r w:rsidRPr="00857F44">
        <w:rPr>
          <w:rFonts w:ascii="Arial" w:eastAsia="Times New Roman" w:hAnsi="Arial" w:cs="Arial"/>
          <w:color w:val="000000"/>
          <w:sz w:val="21"/>
          <w:szCs w:val="21"/>
          <w:lang w:val="en-US" w:eastAsia="ru-RU"/>
        </w:rPr>
        <w:t xml:space="preserve"> of Einstein gravity and its </w:t>
      </w:r>
      <w:proofErr w:type="spellStart"/>
      <w:r w:rsidRPr="00857F44">
        <w:rPr>
          <w:rFonts w:ascii="Arial" w:eastAsia="Times New Roman" w:hAnsi="Arial" w:cs="Arial"/>
          <w:color w:val="000000"/>
          <w:sz w:val="21"/>
          <w:szCs w:val="21"/>
          <w:lang w:val="en-US" w:eastAsia="ru-RU"/>
        </w:rPr>
        <w:t>teleparallel</w:t>
      </w:r>
      <w:proofErr w:type="spellEnd"/>
      <w:r w:rsidRPr="00857F44">
        <w:rPr>
          <w:rFonts w:ascii="Arial" w:eastAsia="Times New Roman" w:hAnsi="Arial" w:cs="Arial"/>
          <w:color w:val="000000"/>
          <w:sz w:val="21"/>
          <w:szCs w:val="21"/>
          <w:lang w:val="en-US" w:eastAsia="ru-RU"/>
        </w:rPr>
        <w:t xml:space="preserve"> equivalent lead to the emergence of an additional stage of the predominance of “stiff energy” and an increase in the energy density of relict gravitational waves in the high-frequency spectrum density. It </w:t>
      </w:r>
      <w:proofErr w:type="gramStart"/>
      <w:r w:rsidRPr="00857F44">
        <w:rPr>
          <w:rFonts w:ascii="Arial" w:eastAsia="Times New Roman" w:hAnsi="Arial" w:cs="Arial"/>
          <w:color w:val="000000"/>
          <w:sz w:val="21"/>
          <w:szCs w:val="21"/>
          <w:lang w:val="en-US" w:eastAsia="ru-RU"/>
        </w:rPr>
        <w:t>is shown</w:t>
      </w:r>
      <w:proofErr w:type="gramEnd"/>
      <w:r w:rsidRPr="00857F44">
        <w:rPr>
          <w:rFonts w:ascii="Arial" w:eastAsia="Times New Roman" w:hAnsi="Arial" w:cs="Arial"/>
          <w:color w:val="000000"/>
          <w:sz w:val="21"/>
          <w:szCs w:val="21"/>
          <w:lang w:val="en-US" w:eastAsia="ru-RU"/>
        </w:rPr>
        <w:t xml:space="preserve"> that the parameter of the “stiff energy” state depends on the type of modified theory of gravity, and estimates of this parameter are given for various modifications of general relativity and TEGR.</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857F44">
        <w:rPr>
          <w:rFonts w:ascii="Arial" w:eastAsia="Times New Roman" w:hAnsi="Arial" w:cs="Arial"/>
          <w:color w:val="000000"/>
          <w:sz w:val="21"/>
          <w:szCs w:val="21"/>
          <w:lang w:val="en-US" w:eastAsia="ru-RU"/>
        </w:rPr>
        <w:t xml:space="preserve">This result allows us to consider the range of relict gravitational waves of the order of several megahertz as a promising range for tuning gravitational wave detectors. </w:t>
      </w:r>
      <w:proofErr w:type="gramStart"/>
      <w:r w:rsidRPr="00857F44">
        <w:rPr>
          <w:rFonts w:ascii="Arial" w:eastAsia="Times New Roman" w:hAnsi="Arial" w:cs="Arial"/>
          <w:color w:val="000000"/>
          <w:sz w:val="21"/>
          <w:szCs w:val="21"/>
          <w:lang w:val="en-US" w:eastAsia="ru-RU"/>
        </w:rPr>
        <w:t xml:space="preserve">Based on an analysis of the sensitivity assessment of various types of high-frequency gravitational wave detectors, it was shown that detectors based on the use of gravitational-optical resonance in </w:t>
      </w:r>
      <w:proofErr w:type="spellStart"/>
      <w:r w:rsidRPr="00857F44">
        <w:rPr>
          <w:rFonts w:ascii="Arial" w:eastAsia="Times New Roman" w:hAnsi="Arial" w:cs="Arial"/>
          <w:color w:val="000000"/>
          <w:sz w:val="21"/>
          <w:szCs w:val="21"/>
          <w:lang w:val="en-US" w:eastAsia="ru-RU"/>
        </w:rPr>
        <w:t>Fabry</w:t>
      </w:r>
      <w:proofErr w:type="spellEnd"/>
      <w:r w:rsidRPr="00857F44">
        <w:rPr>
          <w:rFonts w:ascii="Arial" w:eastAsia="Times New Roman" w:hAnsi="Arial" w:cs="Arial"/>
          <w:color w:val="000000"/>
          <w:sz w:val="21"/>
          <w:szCs w:val="21"/>
          <w:lang w:val="en-US" w:eastAsia="ru-RU"/>
        </w:rPr>
        <w:t>-Perot interferometers have the greatest sensitivity when detecting high-frequency relict gravitational waves in the megahertz range, which can be considered as a promising approach to solving the problem of direct detection of relict gravitational waves.</w:t>
      </w:r>
      <w:proofErr w:type="gramEnd"/>
      <w:r w:rsidRPr="00857F44">
        <w:rPr>
          <w:rFonts w:ascii="Arial" w:eastAsia="Times New Roman" w:hAnsi="Arial" w:cs="Arial"/>
          <w:color w:val="000000"/>
          <w:sz w:val="21"/>
          <w:szCs w:val="21"/>
          <w:lang w:val="en-US" w:eastAsia="ru-RU"/>
        </w:rPr>
        <w:t xml:space="preserve">       </w:t>
      </w:r>
    </w:p>
    <w:p w:rsidR="00857F44" w:rsidRPr="00857F44" w:rsidRDefault="00857F44" w:rsidP="00857F44">
      <w:pPr>
        <w:shd w:val="clear" w:color="auto" w:fill="FFFFFF"/>
        <w:spacing w:after="24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br/>
      </w:r>
      <w:r w:rsidRPr="00857F44">
        <w:rPr>
          <w:rFonts w:ascii="Arial" w:eastAsia="Times New Roman" w:hAnsi="Arial" w:cs="Arial"/>
          <w:color w:val="000000"/>
          <w:sz w:val="21"/>
          <w:szCs w:val="21"/>
          <w:lang w:eastAsia="ru-RU"/>
        </w:rPr>
        <w:br/>
      </w:r>
      <w:r w:rsidR="003602D1" w:rsidRPr="003602D1">
        <w:rPr>
          <w:rFonts w:ascii="Arial" w:eastAsia="Times New Roman" w:hAnsi="Arial" w:cs="Arial"/>
          <w:b/>
          <w:color w:val="000000"/>
          <w:sz w:val="21"/>
          <w:szCs w:val="21"/>
          <w:lang w:eastAsia="ru-RU"/>
        </w:rPr>
        <w:t xml:space="preserve">1.6. </w:t>
      </w:r>
      <w:r w:rsidRPr="00857F44">
        <w:rPr>
          <w:rFonts w:ascii="Arial" w:eastAsia="Times New Roman" w:hAnsi="Arial" w:cs="Arial"/>
          <w:b/>
          <w:color w:val="000000"/>
          <w:sz w:val="21"/>
          <w:szCs w:val="21"/>
          <w:lang w:eastAsia="ru-RU"/>
        </w:rPr>
        <w:t>Файл с дополнительными материалами</w:t>
      </w:r>
      <w:r w:rsidR="003602D1">
        <w:rPr>
          <w:rFonts w:ascii="Arial" w:eastAsia="Times New Roman" w:hAnsi="Arial" w:cs="Arial"/>
          <w:i/>
          <w:iCs/>
          <w:color w:val="000000"/>
          <w:sz w:val="21"/>
          <w:szCs w:val="21"/>
          <w:lang w:eastAsia="ru-RU"/>
        </w:rPr>
        <w:br/>
      </w:r>
      <w:r w:rsidRPr="00857F44">
        <w:rPr>
          <w:rFonts w:ascii="Arial" w:eastAsia="Times New Roman" w:hAnsi="Arial" w:cs="Arial"/>
          <w:i/>
          <w:iCs/>
          <w:color w:val="000000"/>
          <w:sz w:val="21"/>
          <w:szCs w:val="21"/>
          <w:lang w:eastAsia="ru-RU"/>
        </w:rPr>
        <w:t xml:space="preserve">(при необходимости представления экспертному совету РНФ дополнительных графических материалов к отчету по проекту, файл размером до 3 Мб в формате </w:t>
      </w:r>
      <w:proofErr w:type="spellStart"/>
      <w:r w:rsidRPr="00857F44">
        <w:rPr>
          <w:rFonts w:ascii="Arial" w:eastAsia="Times New Roman" w:hAnsi="Arial" w:cs="Arial"/>
          <w:i/>
          <w:iCs/>
          <w:color w:val="000000"/>
          <w:sz w:val="21"/>
          <w:szCs w:val="21"/>
          <w:lang w:eastAsia="ru-RU"/>
        </w:rPr>
        <w:t>pdf</w:t>
      </w:r>
      <w:proofErr w:type="spellEnd"/>
      <w:r w:rsidRPr="00857F44">
        <w:rPr>
          <w:rFonts w:ascii="Arial" w:eastAsia="Times New Roman" w:hAnsi="Arial" w:cs="Arial"/>
          <w:i/>
          <w:iCs/>
          <w:color w:val="000000"/>
          <w:sz w:val="21"/>
          <w:szCs w:val="21"/>
          <w:lang w:eastAsia="ru-RU"/>
        </w:rPr>
        <w:t>)</w:t>
      </w:r>
      <w:r w:rsidRPr="00857F44">
        <w:rPr>
          <w:rFonts w:ascii="Arial" w:eastAsia="Times New Roman" w:hAnsi="Arial" w:cs="Arial"/>
          <w:color w:val="000000"/>
          <w:sz w:val="21"/>
          <w:szCs w:val="21"/>
          <w:lang w:eastAsia="ru-RU"/>
        </w:rPr>
        <w:br/>
      </w:r>
      <w:hyperlink r:id="rId5" w:tgtFrame="_blank" w:history="1">
        <w:r w:rsidRPr="00857F44">
          <w:rPr>
            <w:rFonts w:ascii="Arial" w:eastAsia="Times New Roman" w:hAnsi="Arial" w:cs="Arial"/>
            <w:color w:val="0000FF"/>
            <w:sz w:val="21"/>
            <w:u w:val="single"/>
            <w:lang w:eastAsia="ru-RU"/>
          </w:rPr>
          <w:t>скачать...</w:t>
        </w:r>
      </w:hyperlink>
      <w:r w:rsidRPr="00857F44">
        <w:rPr>
          <w:rFonts w:ascii="Arial" w:eastAsia="Times New Roman" w:hAnsi="Arial" w:cs="Arial"/>
          <w:color w:val="000000"/>
          <w:sz w:val="21"/>
          <w:szCs w:val="21"/>
          <w:lang w:eastAsia="ru-RU"/>
        </w:rPr>
        <w:br/>
      </w:r>
      <w:r w:rsidRPr="00857F44">
        <w:rPr>
          <w:rFonts w:ascii="Arial" w:eastAsia="Times New Roman" w:hAnsi="Arial" w:cs="Arial"/>
          <w:color w:val="000000"/>
          <w:sz w:val="21"/>
          <w:szCs w:val="21"/>
          <w:lang w:eastAsia="ru-RU"/>
        </w:rPr>
        <w:br/>
      </w:r>
      <w:r w:rsidR="003602D1" w:rsidRPr="003602D1">
        <w:rPr>
          <w:rFonts w:ascii="Arial" w:eastAsia="Times New Roman" w:hAnsi="Arial" w:cs="Arial"/>
          <w:b/>
          <w:color w:val="000000"/>
          <w:sz w:val="21"/>
          <w:szCs w:val="21"/>
          <w:lang w:eastAsia="ru-RU"/>
        </w:rPr>
        <w:t xml:space="preserve">1.7. </w:t>
      </w:r>
      <w:r w:rsidRPr="00857F44">
        <w:rPr>
          <w:rFonts w:ascii="Arial" w:eastAsia="Times New Roman" w:hAnsi="Arial" w:cs="Arial"/>
          <w:b/>
          <w:color w:val="000000"/>
          <w:sz w:val="21"/>
          <w:szCs w:val="21"/>
          <w:lang w:eastAsia="ru-RU"/>
        </w:rPr>
        <w:t>Перечень публикаций в отчетном периоде по результатам проекта</w:t>
      </w:r>
      <w:r w:rsidR="003602D1">
        <w:rPr>
          <w:rFonts w:ascii="Arial" w:eastAsia="Times New Roman" w:hAnsi="Arial" w:cs="Arial"/>
          <w:i/>
          <w:iCs/>
          <w:color w:val="000000"/>
          <w:sz w:val="21"/>
          <w:szCs w:val="21"/>
          <w:lang w:eastAsia="ru-RU"/>
        </w:rPr>
        <w:br/>
      </w:r>
      <w:r w:rsidRPr="00857F44">
        <w:rPr>
          <w:rFonts w:ascii="Arial" w:eastAsia="Times New Roman" w:hAnsi="Arial" w:cs="Arial"/>
          <w:i/>
          <w:iCs/>
          <w:color w:val="000000"/>
          <w:sz w:val="21"/>
          <w:szCs w:val="21"/>
          <w:lang w:eastAsia="ru-RU"/>
        </w:rPr>
        <w:t>(добавляются из списка публикаций, зарегистрированных участниками проекта)</w:t>
      </w: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b/>
          <w:bCs/>
          <w:color w:val="000000"/>
          <w:sz w:val="21"/>
          <w:szCs w:val="21"/>
          <w:lang w:eastAsia="ru-RU"/>
        </w:rPr>
        <w:t>1.</w:t>
      </w:r>
      <w:r w:rsidRPr="00857F44">
        <w:rPr>
          <w:rFonts w:ascii="Arial" w:eastAsia="Times New Roman" w:hAnsi="Arial" w:cs="Arial"/>
          <w:color w:val="000000"/>
          <w:sz w:val="21"/>
          <w:szCs w:val="21"/>
          <w:lang w:eastAsia="ru-RU"/>
        </w:rPr>
        <w:t> </w:t>
      </w:r>
      <w:hyperlink r:id="rId6" w:tgtFrame="_blank" w:tooltip="Открыть (в новом окне)" w:history="1">
        <w:r w:rsidRPr="00857F44">
          <w:rPr>
            <w:rFonts w:ascii="Arial" w:eastAsia="Times New Roman" w:hAnsi="Arial" w:cs="Arial"/>
            <w:i/>
            <w:iCs/>
            <w:color w:val="0000FF"/>
            <w:sz w:val="21"/>
            <w:u w:val="single"/>
            <w:lang w:eastAsia="ru-RU"/>
          </w:rPr>
          <w:t>Червон С.В., Фомин И.В., (Chervon S.V., Fomin I.V.) </w:t>
        </w:r>
        <w:proofErr w:type="gramStart"/>
        <w:r w:rsidRPr="00857F44">
          <w:rPr>
            <w:rFonts w:ascii="Arial" w:eastAsia="Times New Roman" w:hAnsi="Arial" w:cs="Arial"/>
            <w:b/>
            <w:bCs/>
            <w:color w:val="0000FF"/>
            <w:sz w:val="21"/>
            <w:u w:val="single"/>
            <w:lang w:val="en-US" w:eastAsia="ru-RU"/>
          </w:rPr>
          <w:t>Reconstruction of Scalar-Torsion Gravity Theories from the Physical Potential of a Scalar Field </w:t>
        </w:r>
        <w:r w:rsidRPr="00857F44">
          <w:rPr>
            <w:rFonts w:ascii="Arial" w:eastAsia="Times New Roman" w:hAnsi="Arial" w:cs="Arial"/>
            <w:color w:val="0000FF"/>
            <w:sz w:val="21"/>
            <w:u w:val="single"/>
            <w:lang w:val="en-US" w:eastAsia="ru-RU"/>
          </w:rPr>
          <w:t xml:space="preserve">Symmetry (2023 </w:t>
        </w:r>
        <w:r w:rsidRPr="00857F44">
          <w:rPr>
            <w:rFonts w:ascii="Arial" w:eastAsia="Times New Roman" w:hAnsi="Arial" w:cs="Arial"/>
            <w:color w:val="0000FF"/>
            <w:sz w:val="21"/>
            <w:u w:val="single"/>
            <w:lang w:eastAsia="ru-RU"/>
          </w:rPr>
          <w:t>г</w:t>
        </w:r>
        <w:r w:rsidRPr="00857F44">
          <w:rPr>
            <w:rFonts w:ascii="Arial" w:eastAsia="Times New Roman" w:hAnsi="Arial" w:cs="Arial"/>
            <w:color w:val="0000FF"/>
            <w:sz w:val="21"/>
            <w:u w:val="single"/>
            <w:lang w:val="en-US" w:eastAsia="ru-RU"/>
          </w:rPr>
          <w:t>.)</w:t>
        </w:r>
        <w:proofErr w:type="gramEnd"/>
        <w:r w:rsidRPr="00857F44">
          <w:rPr>
            <w:rFonts w:ascii="Arial" w:eastAsia="Times New Roman" w:hAnsi="Arial" w:cs="Arial"/>
            <w:color w:val="0000FF"/>
            <w:sz w:val="21"/>
            <w:u w:val="single"/>
            <w:lang w:val="en-US" w:eastAsia="ru-RU"/>
          </w:rPr>
          <w:t> </w:t>
        </w:r>
      </w:hyperlink>
      <w:r w:rsidRPr="00857F44">
        <w:rPr>
          <w:rFonts w:ascii="Arial" w:eastAsia="Times New Roman" w:hAnsi="Arial" w:cs="Arial"/>
          <w:b/>
          <w:bCs/>
          <w:color w:val="008000"/>
          <w:sz w:val="24"/>
          <w:szCs w:val="24"/>
          <w:vertAlign w:val="superscript"/>
          <w:lang w:val="en-US" w:eastAsia="ru-RU"/>
        </w:rPr>
        <w:t> </w:t>
      </w:r>
      <w:r w:rsidRPr="00857F44">
        <w:rPr>
          <w:rFonts w:ascii="Arial" w:eastAsia="Times New Roman" w:hAnsi="Arial" w:cs="Arial"/>
          <w:b/>
          <w:bCs/>
          <w:color w:val="008000"/>
          <w:sz w:val="24"/>
          <w:szCs w:val="24"/>
          <w:vertAlign w:val="superscript"/>
          <w:lang w:eastAsia="ru-RU"/>
        </w:rPr>
        <w:t>SCOPUS</w:t>
      </w: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pict>
          <v:rect id="_x0000_i1025" style="width:0;height:1.5pt" o:hralign="center" o:hrstd="t" o:hr="t" fillcolor="#a0a0a0" stroked="f"/>
        </w:pict>
      </w: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b/>
          <w:bCs/>
          <w:color w:val="000000"/>
          <w:sz w:val="21"/>
          <w:szCs w:val="21"/>
          <w:lang w:eastAsia="ru-RU"/>
        </w:rPr>
        <w:t>2.</w:t>
      </w:r>
      <w:r w:rsidRPr="00857F44">
        <w:rPr>
          <w:rFonts w:ascii="Arial" w:eastAsia="Times New Roman" w:hAnsi="Arial" w:cs="Arial"/>
          <w:color w:val="000000"/>
          <w:sz w:val="21"/>
          <w:szCs w:val="21"/>
          <w:lang w:eastAsia="ru-RU"/>
        </w:rPr>
        <w:t> </w:t>
      </w:r>
      <w:r w:rsidRPr="00857F44">
        <w:rPr>
          <w:rFonts w:ascii="Arial" w:eastAsia="Times New Roman" w:hAnsi="Arial" w:cs="Arial"/>
          <w:i/>
          <w:iCs/>
          <w:color w:val="000000"/>
          <w:sz w:val="21"/>
          <w:szCs w:val="21"/>
          <w:lang w:eastAsia="ru-RU"/>
        </w:rPr>
        <w:t xml:space="preserve">Фомин И.В., </w:t>
      </w:r>
      <w:proofErr w:type="spellStart"/>
      <w:r w:rsidRPr="00857F44">
        <w:rPr>
          <w:rFonts w:ascii="Arial" w:eastAsia="Times New Roman" w:hAnsi="Arial" w:cs="Arial"/>
          <w:i/>
          <w:iCs/>
          <w:color w:val="000000"/>
          <w:sz w:val="21"/>
          <w:szCs w:val="21"/>
          <w:lang w:eastAsia="ru-RU"/>
        </w:rPr>
        <w:t>Денцель</w:t>
      </w:r>
      <w:proofErr w:type="spellEnd"/>
      <w:r w:rsidRPr="00857F44">
        <w:rPr>
          <w:rFonts w:ascii="Arial" w:eastAsia="Times New Roman" w:hAnsi="Arial" w:cs="Arial"/>
          <w:i/>
          <w:iCs/>
          <w:color w:val="000000"/>
          <w:sz w:val="21"/>
          <w:szCs w:val="21"/>
          <w:lang w:eastAsia="ru-RU"/>
        </w:rPr>
        <w:t xml:space="preserve"> Е.С. (Fomin I.V., </w:t>
      </w:r>
      <w:proofErr w:type="spellStart"/>
      <w:r w:rsidRPr="00857F44">
        <w:rPr>
          <w:rFonts w:ascii="Arial" w:eastAsia="Times New Roman" w:hAnsi="Arial" w:cs="Arial"/>
          <w:i/>
          <w:iCs/>
          <w:color w:val="000000"/>
          <w:sz w:val="21"/>
          <w:szCs w:val="21"/>
          <w:lang w:eastAsia="ru-RU"/>
        </w:rPr>
        <w:t>Dentsel</w:t>
      </w:r>
      <w:proofErr w:type="spellEnd"/>
      <w:r w:rsidRPr="00857F44">
        <w:rPr>
          <w:rFonts w:ascii="Arial" w:eastAsia="Times New Roman" w:hAnsi="Arial" w:cs="Arial"/>
          <w:i/>
          <w:iCs/>
          <w:color w:val="000000"/>
          <w:sz w:val="21"/>
          <w:szCs w:val="21"/>
          <w:lang w:eastAsia="ru-RU"/>
        </w:rPr>
        <w:t xml:space="preserve"> E.S.) </w:t>
      </w:r>
      <w:r w:rsidRPr="00857F44">
        <w:rPr>
          <w:rFonts w:ascii="Arial" w:eastAsia="Times New Roman" w:hAnsi="Arial" w:cs="Arial"/>
          <w:b/>
          <w:bCs/>
          <w:color w:val="000000"/>
          <w:sz w:val="21"/>
          <w:szCs w:val="21"/>
          <w:lang w:val="en-US" w:eastAsia="ru-RU"/>
        </w:rPr>
        <w:t>Inflationary models based on generalized exact cosmological solutions </w:t>
      </w:r>
      <w:r w:rsidRPr="00857F44">
        <w:rPr>
          <w:rFonts w:ascii="Arial" w:eastAsia="Times New Roman" w:hAnsi="Arial" w:cs="Arial"/>
          <w:color w:val="000000"/>
          <w:sz w:val="21"/>
          <w:szCs w:val="21"/>
          <w:lang w:eastAsia="ru-RU"/>
        </w:rPr>
        <w:t>Пространство</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время</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и</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фундаментальные</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взаимодействия</w:t>
      </w:r>
      <w:r w:rsidRPr="00857F44">
        <w:rPr>
          <w:rFonts w:ascii="Arial" w:eastAsia="Times New Roman" w:hAnsi="Arial" w:cs="Arial"/>
          <w:color w:val="000000"/>
          <w:sz w:val="21"/>
          <w:szCs w:val="21"/>
          <w:lang w:val="en-US" w:eastAsia="ru-RU"/>
        </w:rPr>
        <w:t xml:space="preserve"> (2023 </w:t>
      </w:r>
      <w:r w:rsidRPr="00857F44">
        <w:rPr>
          <w:rFonts w:ascii="Arial" w:eastAsia="Times New Roman" w:hAnsi="Arial" w:cs="Arial"/>
          <w:color w:val="000000"/>
          <w:sz w:val="21"/>
          <w:szCs w:val="21"/>
          <w:lang w:eastAsia="ru-RU"/>
        </w:rPr>
        <w:t>г</w:t>
      </w:r>
      <w:r w:rsidRPr="00857F44">
        <w:rPr>
          <w:rFonts w:ascii="Arial" w:eastAsia="Times New Roman" w:hAnsi="Arial" w:cs="Arial"/>
          <w:color w:val="000000"/>
          <w:sz w:val="21"/>
          <w:szCs w:val="21"/>
          <w:lang w:val="en-US" w:eastAsia="ru-RU"/>
        </w:rPr>
        <w:t>.) </w:t>
      </w:r>
      <w:r w:rsidRPr="00857F44">
        <w:rPr>
          <w:rFonts w:ascii="Arial" w:eastAsia="Times New Roman" w:hAnsi="Arial" w:cs="Arial"/>
          <w:b/>
          <w:bCs/>
          <w:color w:val="13ADD0"/>
          <w:sz w:val="24"/>
          <w:szCs w:val="24"/>
          <w:vertAlign w:val="superscript"/>
          <w:lang w:val="en-US" w:eastAsia="ru-RU"/>
        </w:rPr>
        <w:t> </w:t>
      </w:r>
      <w:r w:rsidRPr="00857F44">
        <w:rPr>
          <w:rFonts w:ascii="Arial" w:eastAsia="Times New Roman" w:hAnsi="Arial" w:cs="Arial"/>
          <w:b/>
          <w:bCs/>
          <w:color w:val="13ADD0"/>
          <w:sz w:val="24"/>
          <w:szCs w:val="24"/>
          <w:vertAlign w:val="superscript"/>
          <w:lang w:eastAsia="ru-RU"/>
        </w:rPr>
        <w:t>иные ББД</w:t>
      </w:r>
      <w:r w:rsidRPr="00857F44">
        <w:rPr>
          <w:rFonts w:ascii="Arial" w:eastAsia="Times New Roman" w:hAnsi="Arial" w:cs="Arial"/>
          <w:b/>
          <w:bCs/>
          <w:color w:val="000000"/>
          <w:sz w:val="24"/>
          <w:szCs w:val="24"/>
          <w:lang w:eastAsia="ru-RU"/>
        </w:rPr>
        <w:t> </w:t>
      </w:r>
      <w:r w:rsidRPr="00857F44">
        <w:rPr>
          <w:rFonts w:ascii="Arial" w:eastAsia="Times New Roman" w:hAnsi="Arial" w:cs="Arial"/>
          <w:b/>
          <w:bCs/>
          <w:color w:val="FFA500"/>
          <w:sz w:val="24"/>
          <w:szCs w:val="24"/>
          <w:vertAlign w:val="superscript"/>
          <w:lang w:eastAsia="ru-RU"/>
        </w:rPr>
        <w:t> РИНЦ</w:t>
      </w: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pict>
          <v:rect id="_x0000_i1026" style="width:0;height:1.5pt" o:hralign="center" o:hrstd="t" o:hr="t" fillcolor="#a0a0a0" stroked="f"/>
        </w:pict>
      </w: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b/>
          <w:bCs/>
          <w:color w:val="000000"/>
          <w:sz w:val="21"/>
          <w:szCs w:val="21"/>
          <w:lang w:eastAsia="ru-RU"/>
        </w:rPr>
        <w:t>3.</w:t>
      </w:r>
      <w:r w:rsidRPr="00857F44">
        <w:rPr>
          <w:rFonts w:ascii="Arial" w:eastAsia="Times New Roman" w:hAnsi="Arial" w:cs="Arial"/>
          <w:color w:val="000000"/>
          <w:sz w:val="21"/>
          <w:szCs w:val="21"/>
          <w:lang w:eastAsia="ru-RU"/>
        </w:rPr>
        <w:t> </w:t>
      </w:r>
      <w:proofErr w:type="spellStart"/>
      <w:r w:rsidRPr="00857F44">
        <w:rPr>
          <w:rFonts w:ascii="Arial" w:eastAsia="Times New Roman" w:hAnsi="Arial" w:cs="Arial"/>
          <w:i/>
          <w:iCs/>
          <w:color w:val="000000"/>
          <w:sz w:val="21"/>
          <w:szCs w:val="21"/>
          <w:lang w:eastAsia="ru-RU"/>
        </w:rPr>
        <w:t>Манучарян</w:t>
      </w:r>
      <w:proofErr w:type="spellEnd"/>
      <w:r w:rsidRPr="00857F44">
        <w:rPr>
          <w:rFonts w:ascii="Arial" w:eastAsia="Times New Roman" w:hAnsi="Arial" w:cs="Arial"/>
          <w:i/>
          <w:iCs/>
          <w:color w:val="000000"/>
          <w:sz w:val="21"/>
          <w:szCs w:val="21"/>
          <w:lang w:eastAsia="ru-RU"/>
        </w:rPr>
        <w:t xml:space="preserve"> Г.Д., Фомин И.В., Гладышев В.О., Литвинов Д.А. (</w:t>
      </w:r>
      <w:proofErr w:type="spellStart"/>
      <w:r w:rsidRPr="00857F44">
        <w:rPr>
          <w:rFonts w:ascii="Arial" w:eastAsia="Times New Roman" w:hAnsi="Arial" w:cs="Arial"/>
          <w:i/>
          <w:iCs/>
          <w:color w:val="000000"/>
          <w:sz w:val="21"/>
          <w:szCs w:val="21"/>
          <w:lang w:eastAsia="ru-RU"/>
        </w:rPr>
        <w:t>Manucharyan</w:t>
      </w:r>
      <w:proofErr w:type="spellEnd"/>
      <w:r w:rsidRPr="00857F44">
        <w:rPr>
          <w:rFonts w:ascii="Arial" w:eastAsia="Times New Roman" w:hAnsi="Arial" w:cs="Arial"/>
          <w:i/>
          <w:iCs/>
          <w:color w:val="000000"/>
          <w:sz w:val="21"/>
          <w:szCs w:val="21"/>
          <w:lang w:eastAsia="ru-RU"/>
        </w:rPr>
        <w:t xml:space="preserve"> G.D., Fomin I.V., </w:t>
      </w:r>
      <w:proofErr w:type="spellStart"/>
      <w:r w:rsidRPr="00857F44">
        <w:rPr>
          <w:rFonts w:ascii="Arial" w:eastAsia="Times New Roman" w:hAnsi="Arial" w:cs="Arial"/>
          <w:i/>
          <w:iCs/>
          <w:color w:val="000000"/>
          <w:sz w:val="21"/>
          <w:szCs w:val="21"/>
          <w:lang w:eastAsia="ru-RU"/>
        </w:rPr>
        <w:t>Gladyshev</w:t>
      </w:r>
      <w:proofErr w:type="spellEnd"/>
      <w:r w:rsidRPr="00857F44">
        <w:rPr>
          <w:rFonts w:ascii="Arial" w:eastAsia="Times New Roman" w:hAnsi="Arial" w:cs="Arial"/>
          <w:i/>
          <w:iCs/>
          <w:color w:val="000000"/>
          <w:sz w:val="21"/>
          <w:szCs w:val="21"/>
          <w:lang w:eastAsia="ru-RU"/>
        </w:rPr>
        <w:t xml:space="preserve"> V.O., </w:t>
      </w:r>
      <w:proofErr w:type="spellStart"/>
      <w:r w:rsidRPr="00857F44">
        <w:rPr>
          <w:rFonts w:ascii="Arial" w:eastAsia="Times New Roman" w:hAnsi="Arial" w:cs="Arial"/>
          <w:i/>
          <w:iCs/>
          <w:color w:val="000000"/>
          <w:sz w:val="21"/>
          <w:szCs w:val="21"/>
          <w:lang w:eastAsia="ru-RU"/>
        </w:rPr>
        <w:t>Litvinov</w:t>
      </w:r>
      <w:proofErr w:type="spellEnd"/>
      <w:r w:rsidRPr="00857F44">
        <w:rPr>
          <w:rFonts w:ascii="Arial" w:eastAsia="Times New Roman" w:hAnsi="Arial" w:cs="Arial"/>
          <w:i/>
          <w:iCs/>
          <w:color w:val="000000"/>
          <w:sz w:val="21"/>
          <w:szCs w:val="21"/>
          <w:lang w:eastAsia="ru-RU"/>
        </w:rPr>
        <w:t xml:space="preserve"> D.A.) </w:t>
      </w:r>
      <w:proofErr w:type="gramStart"/>
      <w:r w:rsidRPr="00857F44">
        <w:rPr>
          <w:rFonts w:ascii="Arial" w:eastAsia="Times New Roman" w:hAnsi="Arial" w:cs="Arial"/>
          <w:b/>
          <w:bCs/>
          <w:color w:val="000000"/>
          <w:sz w:val="21"/>
          <w:szCs w:val="21"/>
          <w:lang w:val="en-US" w:eastAsia="ru-RU"/>
        </w:rPr>
        <w:t>On the detection of high-frequency relic gravitational waves </w:t>
      </w:r>
      <w:r w:rsidRPr="00857F44">
        <w:rPr>
          <w:rFonts w:ascii="Arial" w:eastAsia="Times New Roman" w:hAnsi="Arial" w:cs="Arial"/>
          <w:color w:val="000000"/>
          <w:sz w:val="21"/>
          <w:szCs w:val="21"/>
          <w:lang w:eastAsia="ru-RU"/>
        </w:rPr>
        <w:t>Пространство</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время</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и</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фундаментальные</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взаимодействия</w:t>
      </w:r>
      <w:r w:rsidRPr="00857F44">
        <w:rPr>
          <w:rFonts w:ascii="Arial" w:eastAsia="Times New Roman" w:hAnsi="Arial" w:cs="Arial"/>
          <w:color w:val="000000"/>
          <w:sz w:val="21"/>
          <w:szCs w:val="21"/>
          <w:lang w:val="en-US" w:eastAsia="ru-RU"/>
        </w:rPr>
        <w:t xml:space="preserve"> (2023 </w:t>
      </w:r>
      <w:r w:rsidRPr="00857F44">
        <w:rPr>
          <w:rFonts w:ascii="Arial" w:eastAsia="Times New Roman" w:hAnsi="Arial" w:cs="Arial"/>
          <w:color w:val="000000"/>
          <w:sz w:val="21"/>
          <w:szCs w:val="21"/>
          <w:lang w:eastAsia="ru-RU"/>
        </w:rPr>
        <w:t>г</w:t>
      </w:r>
      <w:r w:rsidRPr="00857F44">
        <w:rPr>
          <w:rFonts w:ascii="Arial" w:eastAsia="Times New Roman" w:hAnsi="Arial" w:cs="Arial"/>
          <w:color w:val="000000"/>
          <w:sz w:val="21"/>
          <w:szCs w:val="21"/>
          <w:lang w:val="en-US" w:eastAsia="ru-RU"/>
        </w:rPr>
        <w:t>.)</w:t>
      </w:r>
      <w:proofErr w:type="gramEnd"/>
      <w:r w:rsidRPr="00857F44">
        <w:rPr>
          <w:rFonts w:ascii="Arial" w:eastAsia="Times New Roman" w:hAnsi="Arial" w:cs="Arial"/>
          <w:color w:val="000000"/>
          <w:sz w:val="21"/>
          <w:szCs w:val="21"/>
          <w:lang w:val="en-US" w:eastAsia="ru-RU"/>
        </w:rPr>
        <w:t> </w:t>
      </w:r>
      <w:r w:rsidRPr="00857F44">
        <w:rPr>
          <w:rFonts w:ascii="Arial" w:eastAsia="Times New Roman" w:hAnsi="Arial" w:cs="Arial"/>
          <w:b/>
          <w:bCs/>
          <w:color w:val="13ADD0"/>
          <w:sz w:val="24"/>
          <w:szCs w:val="24"/>
          <w:vertAlign w:val="superscript"/>
          <w:lang w:val="en-US" w:eastAsia="ru-RU"/>
        </w:rPr>
        <w:t> </w:t>
      </w:r>
      <w:r w:rsidRPr="00857F44">
        <w:rPr>
          <w:rFonts w:ascii="Arial" w:eastAsia="Times New Roman" w:hAnsi="Arial" w:cs="Arial"/>
          <w:b/>
          <w:bCs/>
          <w:color w:val="13ADD0"/>
          <w:sz w:val="24"/>
          <w:szCs w:val="24"/>
          <w:vertAlign w:val="superscript"/>
          <w:lang w:eastAsia="ru-RU"/>
        </w:rPr>
        <w:t>иные ББД</w:t>
      </w:r>
      <w:r w:rsidRPr="00857F44">
        <w:rPr>
          <w:rFonts w:ascii="Arial" w:eastAsia="Times New Roman" w:hAnsi="Arial" w:cs="Arial"/>
          <w:b/>
          <w:bCs/>
          <w:color w:val="000000"/>
          <w:sz w:val="24"/>
          <w:szCs w:val="24"/>
          <w:lang w:eastAsia="ru-RU"/>
        </w:rPr>
        <w:t> </w:t>
      </w:r>
      <w:r w:rsidRPr="00857F44">
        <w:rPr>
          <w:rFonts w:ascii="Arial" w:eastAsia="Times New Roman" w:hAnsi="Arial" w:cs="Arial"/>
          <w:b/>
          <w:bCs/>
          <w:color w:val="FFA500"/>
          <w:sz w:val="24"/>
          <w:szCs w:val="24"/>
          <w:vertAlign w:val="superscript"/>
          <w:lang w:eastAsia="ru-RU"/>
        </w:rPr>
        <w:t> РИНЦ</w:t>
      </w: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pict>
          <v:rect id="_x0000_i1027" style="width:0;height:1.5pt" o:hralign="center" o:hrstd="t" o:hr="t" fillcolor="#a0a0a0" stroked="f"/>
        </w:pict>
      </w: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b/>
          <w:bCs/>
          <w:color w:val="000000"/>
          <w:sz w:val="21"/>
          <w:szCs w:val="21"/>
          <w:lang w:eastAsia="ru-RU"/>
        </w:rPr>
        <w:t>4.</w:t>
      </w:r>
      <w:r w:rsidRPr="00857F44">
        <w:rPr>
          <w:rFonts w:ascii="Arial" w:eastAsia="Times New Roman" w:hAnsi="Arial" w:cs="Arial"/>
          <w:color w:val="000000"/>
          <w:sz w:val="21"/>
          <w:szCs w:val="21"/>
          <w:lang w:eastAsia="ru-RU"/>
        </w:rPr>
        <w:t> </w:t>
      </w:r>
      <w:r w:rsidRPr="00857F44">
        <w:rPr>
          <w:rFonts w:ascii="Arial" w:eastAsia="Times New Roman" w:hAnsi="Arial" w:cs="Arial"/>
          <w:i/>
          <w:iCs/>
          <w:color w:val="000000"/>
          <w:sz w:val="21"/>
          <w:szCs w:val="21"/>
          <w:lang w:eastAsia="ru-RU"/>
        </w:rPr>
        <w:t xml:space="preserve">Гладышев В.О., </w:t>
      </w:r>
      <w:proofErr w:type="spellStart"/>
      <w:r w:rsidRPr="00857F44">
        <w:rPr>
          <w:rFonts w:ascii="Arial" w:eastAsia="Times New Roman" w:hAnsi="Arial" w:cs="Arial"/>
          <w:i/>
          <w:iCs/>
          <w:color w:val="000000"/>
          <w:sz w:val="21"/>
          <w:szCs w:val="21"/>
          <w:lang w:eastAsia="ru-RU"/>
        </w:rPr>
        <w:t>Кауц</w:t>
      </w:r>
      <w:proofErr w:type="spellEnd"/>
      <w:r w:rsidRPr="00857F44">
        <w:rPr>
          <w:rFonts w:ascii="Arial" w:eastAsia="Times New Roman" w:hAnsi="Arial" w:cs="Arial"/>
          <w:i/>
          <w:iCs/>
          <w:color w:val="000000"/>
          <w:sz w:val="21"/>
          <w:szCs w:val="21"/>
          <w:lang w:eastAsia="ru-RU"/>
        </w:rPr>
        <w:t xml:space="preserve"> В.Л., </w:t>
      </w:r>
      <w:proofErr w:type="spellStart"/>
      <w:r w:rsidRPr="00857F44">
        <w:rPr>
          <w:rFonts w:ascii="Arial" w:eastAsia="Times New Roman" w:hAnsi="Arial" w:cs="Arial"/>
          <w:i/>
          <w:iCs/>
          <w:color w:val="000000"/>
          <w:sz w:val="21"/>
          <w:szCs w:val="21"/>
          <w:lang w:eastAsia="ru-RU"/>
        </w:rPr>
        <w:t>Каютенко</w:t>
      </w:r>
      <w:proofErr w:type="spellEnd"/>
      <w:r w:rsidRPr="00857F44">
        <w:rPr>
          <w:rFonts w:ascii="Arial" w:eastAsia="Times New Roman" w:hAnsi="Arial" w:cs="Arial"/>
          <w:i/>
          <w:iCs/>
          <w:color w:val="000000"/>
          <w:sz w:val="21"/>
          <w:szCs w:val="21"/>
          <w:lang w:eastAsia="ru-RU"/>
        </w:rPr>
        <w:t xml:space="preserve"> А.В., Морозов А.Н., Николаев П.П., Фомин И.В., </w:t>
      </w:r>
      <w:proofErr w:type="spellStart"/>
      <w:r w:rsidRPr="00857F44">
        <w:rPr>
          <w:rFonts w:ascii="Arial" w:eastAsia="Times New Roman" w:hAnsi="Arial" w:cs="Arial"/>
          <w:i/>
          <w:iCs/>
          <w:color w:val="000000"/>
          <w:sz w:val="21"/>
          <w:szCs w:val="21"/>
          <w:lang w:eastAsia="ru-RU"/>
        </w:rPr>
        <w:t>Шарандин</w:t>
      </w:r>
      <w:proofErr w:type="spellEnd"/>
      <w:r w:rsidRPr="00857F44">
        <w:rPr>
          <w:rFonts w:ascii="Arial" w:eastAsia="Times New Roman" w:hAnsi="Arial" w:cs="Arial"/>
          <w:i/>
          <w:iCs/>
          <w:color w:val="000000"/>
          <w:sz w:val="21"/>
          <w:szCs w:val="21"/>
          <w:lang w:eastAsia="ru-RU"/>
        </w:rPr>
        <w:t xml:space="preserve"> Е.А. (</w:t>
      </w:r>
      <w:proofErr w:type="spellStart"/>
      <w:r w:rsidRPr="00857F44">
        <w:rPr>
          <w:rFonts w:ascii="Arial" w:eastAsia="Times New Roman" w:hAnsi="Arial" w:cs="Arial"/>
          <w:i/>
          <w:iCs/>
          <w:color w:val="000000"/>
          <w:sz w:val="21"/>
          <w:szCs w:val="21"/>
          <w:lang w:eastAsia="ru-RU"/>
        </w:rPr>
        <w:t>Gladyshev</w:t>
      </w:r>
      <w:proofErr w:type="spellEnd"/>
      <w:r w:rsidRPr="00857F44">
        <w:rPr>
          <w:rFonts w:ascii="Arial" w:eastAsia="Times New Roman" w:hAnsi="Arial" w:cs="Arial"/>
          <w:i/>
          <w:iCs/>
          <w:color w:val="000000"/>
          <w:sz w:val="21"/>
          <w:szCs w:val="21"/>
          <w:lang w:eastAsia="ru-RU"/>
        </w:rPr>
        <w:t xml:space="preserve"> V.O., </w:t>
      </w:r>
      <w:proofErr w:type="spellStart"/>
      <w:r w:rsidRPr="00857F44">
        <w:rPr>
          <w:rFonts w:ascii="Arial" w:eastAsia="Times New Roman" w:hAnsi="Arial" w:cs="Arial"/>
          <w:i/>
          <w:iCs/>
          <w:color w:val="000000"/>
          <w:sz w:val="21"/>
          <w:szCs w:val="21"/>
          <w:lang w:eastAsia="ru-RU"/>
        </w:rPr>
        <w:t>Kauts</w:t>
      </w:r>
      <w:proofErr w:type="spellEnd"/>
      <w:r w:rsidRPr="00857F44">
        <w:rPr>
          <w:rFonts w:ascii="Arial" w:eastAsia="Times New Roman" w:hAnsi="Arial" w:cs="Arial"/>
          <w:i/>
          <w:iCs/>
          <w:color w:val="000000"/>
          <w:sz w:val="21"/>
          <w:szCs w:val="21"/>
          <w:lang w:eastAsia="ru-RU"/>
        </w:rPr>
        <w:t xml:space="preserve"> V.L., </w:t>
      </w:r>
      <w:proofErr w:type="spellStart"/>
      <w:r w:rsidRPr="00857F44">
        <w:rPr>
          <w:rFonts w:ascii="Arial" w:eastAsia="Times New Roman" w:hAnsi="Arial" w:cs="Arial"/>
          <w:i/>
          <w:iCs/>
          <w:color w:val="000000"/>
          <w:sz w:val="21"/>
          <w:szCs w:val="21"/>
          <w:lang w:eastAsia="ru-RU"/>
        </w:rPr>
        <w:t>Kayutenko</w:t>
      </w:r>
      <w:proofErr w:type="spellEnd"/>
      <w:r w:rsidRPr="00857F44">
        <w:rPr>
          <w:rFonts w:ascii="Arial" w:eastAsia="Times New Roman" w:hAnsi="Arial" w:cs="Arial"/>
          <w:i/>
          <w:iCs/>
          <w:color w:val="000000"/>
          <w:sz w:val="21"/>
          <w:szCs w:val="21"/>
          <w:lang w:eastAsia="ru-RU"/>
        </w:rPr>
        <w:t xml:space="preserve"> A.V., </w:t>
      </w:r>
      <w:proofErr w:type="spellStart"/>
      <w:r w:rsidRPr="00857F44">
        <w:rPr>
          <w:rFonts w:ascii="Arial" w:eastAsia="Times New Roman" w:hAnsi="Arial" w:cs="Arial"/>
          <w:i/>
          <w:iCs/>
          <w:color w:val="000000"/>
          <w:sz w:val="21"/>
          <w:szCs w:val="21"/>
          <w:lang w:eastAsia="ru-RU"/>
        </w:rPr>
        <w:t>Morozov</w:t>
      </w:r>
      <w:proofErr w:type="spellEnd"/>
      <w:r w:rsidRPr="00857F44">
        <w:rPr>
          <w:rFonts w:ascii="Arial" w:eastAsia="Times New Roman" w:hAnsi="Arial" w:cs="Arial"/>
          <w:i/>
          <w:iCs/>
          <w:color w:val="000000"/>
          <w:sz w:val="21"/>
          <w:szCs w:val="21"/>
          <w:lang w:eastAsia="ru-RU"/>
        </w:rPr>
        <w:t xml:space="preserve"> A.N., </w:t>
      </w:r>
      <w:proofErr w:type="spellStart"/>
      <w:r w:rsidRPr="00857F44">
        <w:rPr>
          <w:rFonts w:ascii="Arial" w:eastAsia="Times New Roman" w:hAnsi="Arial" w:cs="Arial"/>
          <w:i/>
          <w:iCs/>
          <w:color w:val="000000"/>
          <w:sz w:val="21"/>
          <w:szCs w:val="21"/>
          <w:lang w:eastAsia="ru-RU"/>
        </w:rPr>
        <w:t>Nikolaev</w:t>
      </w:r>
      <w:proofErr w:type="spellEnd"/>
      <w:r w:rsidRPr="00857F44">
        <w:rPr>
          <w:rFonts w:ascii="Arial" w:eastAsia="Times New Roman" w:hAnsi="Arial" w:cs="Arial"/>
          <w:i/>
          <w:iCs/>
          <w:color w:val="000000"/>
          <w:sz w:val="21"/>
          <w:szCs w:val="21"/>
          <w:lang w:eastAsia="ru-RU"/>
        </w:rPr>
        <w:t xml:space="preserve"> P.P., Fomin I.V., </w:t>
      </w:r>
      <w:proofErr w:type="spellStart"/>
      <w:r w:rsidRPr="00857F44">
        <w:rPr>
          <w:rFonts w:ascii="Arial" w:eastAsia="Times New Roman" w:hAnsi="Arial" w:cs="Arial"/>
          <w:i/>
          <w:iCs/>
          <w:color w:val="000000"/>
          <w:sz w:val="21"/>
          <w:szCs w:val="21"/>
          <w:lang w:eastAsia="ru-RU"/>
        </w:rPr>
        <w:t>Sharandin</w:t>
      </w:r>
      <w:proofErr w:type="spellEnd"/>
      <w:r w:rsidRPr="00857F44">
        <w:rPr>
          <w:rFonts w:ascii="Arial" w:eastAsia="Times New Roman" w:hAnsi="Arial" w:cs="Arial"/>
          <w:i/>
          <w:iCs/>
          <w:color w:val="000000"/>
          <w:sz w:val="21"/>
          <w:szCs w:val="21"/>
          <w:lang w:eastAsia="ru-RU"/>
        </w:rPr>
        <w:t xml:space="preserve"> E.A.) </w:t>
      </w:r>
      <w:r w:rsidRPr="00857F44">
        <w:rPr>
          <w:rFonts w:ascii="Arial" w:eastAsia="Times New Roman" w:hAnsi="Arial" w:cs="Arial"/>
          <w:b/>
          <w:bCs/>
          <w:color w:val="000000"/>
          <w:sz w:val="21"/>
          <w:szCs w:val="21"/>
          <w:lang w:val="en-US" w:eastAsia="ru-RU"/>
        </w:rPr>
        <w:t xml:space="preserve">The analysis of coupled gravitational and electromagnetic </w:t>
      </w:r>
      <w:proofErr w:type="gramStart"/>
      <w:r w:rsidRPr="00857F44">
        <w:rPr>
          <w:rFonts w:ascii="Arial" w:eastAsia="Times New Roman" w:hAnsi="Arial" w:cs="Arial"/>
          <w:b/>
          <w:bCs/>
          <w:color w:val="000000"/>
          <w:sz w:val="21"/>
          <w:szCs w:val="21"/>
          <w:lang w:val="en-US" w:eastAsia="ru-RU"/>
        </w:rPr>
        <w:t>waves</w:t>
      </w:r>
      <w:proofErr w:type="gramEnd"/>
      <w:r w:rsidRPr="00857F44">
        <w:rPr>
          <w:rFonts w:ascii="Arial" w:eastAsia="Times New Roman" w:hAnsi="Arial" w:cs="Arial"/>
          <w:b/>
          <w:bCs/>
          <w:color w:val="000000"/>
          <w:sz w:val="21"/>
          <w:szCs w:val="21"/>
          <w:lang w:val="en-US" w:eastAsia="ru-RU"/>
        </w:rPr>
        <w:t> </w:t>
      </w:r>
      <w:r w:rsidRPr="00857F44">
        <w:rPr>
          <w:rFonts w:ascii="Arial" w:eastAsia="Times New Roman" w:hAnsi="Arial" w:cs="Arial"/>
          <w:color w:val="000000"/>
          <w:sz w:val="21"/>
          <w:szCs w:val="21"/>
          <w:lang w:eastAsia="ru-RU"/>
        </w:rPr>
        <w:t>Пространство</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время</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и</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фундаментальные</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взаимодействия</w:t>
      </w:r>
      <w:r w:rsidRPr="00857F44">
        <w:rPr>
          <w:rFonts w:ascii="Arial" w:eastAsia="Times New Roman" w:hAnsi="Arial" w:cs="Arial"/>
          <w:color w:val="000000"/>
          <w:sz w:val="21"/>
          <w:szCs w:val="21"/>
          <w:lang w:val="en-US" w:eastAsia="ru-RU"/>
        </w:rPr>
        <w:t xml:space="preserve"> (2023 </w:t>
      </w:r>
      <w:r w:rsidRPr="00857F44">
        <w:rPr>
          <w:rFonts w:ascii="Arial" w:eastAsia="Times New Roman" w:hAnsi="Arial" w:cs="Arial"/>
          <w:color w:val="000000"/>
          <w:sz w:val="21"/>
          <w:szCs w:val="21"/>
          <w:lang w:eastAsia="ru-RU"/>
        </w:rPr>
        <w:t>г</w:t>
      </w:r>
      <w:r w:rsidRPr="00857F44">
        <w:rPr>
          <w:rFonts w:ascii="Arial" w:eastAsia="Times New Roman" w:hAnsi="Arial" w:cs="Arial"/>
          <w:color w:val="000000"/>
          <w:sz w:val="21"/>
          <w:szCs w:val="21"/>
          <w:lang w:val="en-US" w:eastAsia="ru-RU"/>
        </w:rPr>
        <w:t>.) </w:t>
      </w:r>
      <w:r w:rsidRPr="00857F44">
        <w:rPr>
          <w:rFonts w:ascii="Arial" w:eastAsia="Times New Roman" w:hAnsi="Arial" w:cs="Arial"/>
          <w:b/>
          <w:bCs/>
          <w:color w:val="13ADD0"/>
          <w:sz w:val="24"/>
          <w:szCs w:val="24"/>
          <w:vertAlign w:val="superscript"/>
          <w:lang w:val="en-US" w:eastAsia="ru-RU"/>
        </w:rPr>
        <w:t> </w:t>
      </w:r>
      <w:r w:rsidRPr="00857F44">
        <w:rPr>
          <w:rFonts w:ascii="Arial" w:eastAsia="Times New Roman" w:hAnsi="Arial" w:cs="Arial"/>
          <w:b/>
          <w:bCs/>
          <w:color w:val="13ADD0"/>
          <w:sz w:val="24"/>
          <w:szCs w:val="24"/>
          <w:vertAlign w:val="superscript"/>
          <w:lang w:eastAsia="ru-RU"/>
        </w:rPr>
        <w:t>иные ББД</w:t>
      </w:r>
      <w:r w:rsidRPr="00857F44">
        <w:rPr>
          <w:rFonts w:ascii="Arial" w:eastAsia="Times New Roman" w:hAnsi="Arial" w:cs="Arial"/>
          <w:b/>
          <w:bCs/>
          <w:color w:val="000000"/>
          <w:sz w:val="24"/>
          <w:szCs w:val="24"/>
          <w:lang w:eastAsia="ru-RU"/>
        </w:rPr>
        <w:t> </w:t>
      </w:r>
      <w:r w:rsidRPr="00857F44">
        <w:rPr>
          <w:rFonts w:ascii="Arial" w:eastAsia="Times New Roman" w:hAnsi="Arial" w:cs="Arial"/>
          <w:b/>
          <w:bCs/>
          <w:color w:val="FFA500"/>
          <w:sz w:val="24"/>
          <w:szCs w:val="24"/>
          <w:vertAlign w:val="superscript"/>
          <w:lang w:eastAsia="ru-RU"/>
        </w:rPr>
        <w:t> РИНЦ</w:t>
      </w: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pict>
          <v:rect id="_x0000_i1030" style="width:0;height:1.5pt" o:hralign="center" o:hrstd="t" o:hr="t" fillcolor="#a0a0a0" stroked="f"/>
        </w:pict>
      </w:r>
    </w:p>
    <w:p w:rsidR="00857F44" w:rsidRPr="00857F44" w:rsidRDefault="00857F44" w:rsidP="00857F44">
      <w:pPr>
        <w:shd w:val="clear" w:color="auto" w:fill="FFFFFF"/>
        <w:spacing w:after="0" w:line="240" w:lineRule="auto"/>
        <w:rPr>
          <w:rFonts w:ascii="Arial" w:eastAsia="Times New Roman" w:hAnsi="Arial" w:cs="Arial"/>
          <w:b/>
          <w:color w:val="000000"/>
          <w:sz w:val="21"/>
          <w:szCs w:val="21"/>
          <w:lang w:eastAsia="ru-RU"/>
        </w:rPr>
      </w:pPr>
      <w:r w:rsidRPr="00857F44">
        <w:rPr>
          <w:rFonts w:ascii="Arial" w:eastAsia="Times New Roman" w:hAnsi="Arial" w:cs="Arial"/>
          <w:color w:val="000000"/>
          <w:sz w:val="21"/>
          <w:szCs w:val="21"/>
          <w:lang w:eastAsia="ru-RU"/>
        </w:rPr>
        <w:br/>
      </w:r>
      <w:r w:rsidRPr="00857F44">
        <w:rPr>
          <w:rFonts w:ascii="Arial" w:eastAsia="Times New Roman" w:hAnsi="Arial" w:cs="Arial"/>
          <w:color w:val="000000"/>
          <w:sz w:val="21"/>
          <w:szCs w:val="21"/>
          <w:lang w:eastAsia="ru-RU"/>
        </w:rPr>
        <w:br/>
      </w:r>
      <w:r w:rsidR="003602D1" w:rsidRPr="003602D1">
        <w:rPr>
          <w:rFonts w:ascii="Arial" w:eastAsia="Times New Roman" w:hAnsi="Arial" w:cs="Arial"/>
          <w:b/>
          <w:color w:val="000000"/>
          <w:sz w:val="21"/>
          <w:szCs w:val="21"/>
          <w:lang w:eastAsia="ru-RU"/>
        </w:rPr>
        <w:t xml:space="preserve">1.8. </w:t>
      </w:r>
      <w:r w:rsidRPr="00857F44">
        <w:rPr>
          <w:rFonts w:ascii="Arial" w:eastAsia="Times New Roman" w:hAnsi="Arial" w:cs="Arial"/>
          <w:b/>
          <w:color w:val="000000"/>
          <w:sz w:val="21"/>
          <w:szCs w:val="21"/>
          <w:lang w:eastAsia="ru-RU"/>
        </w:rPr>
        <w:t>В отчетном периоде возникли исключительные права на результаты интеллектуальной деятельности (РИД), созданные при выполнении проекта:</w:t>
      </w: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Нет</w:t>
      </w: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br/>
      </w:r>
      <w:r w:rsidRPr="00857F44">
        <w:rPr>
          <w:rFonts w:ascii="Arial" w:eastAsia="Times New Roman" w:hAnsi="Arial" w:cs="Arial"/>
          <w:color w:val="000000"/>
          <w:sz w:val="21"/>
          <w:szCs w:val="21"/>
          <w:lang w:eastAsia="ru-RU"/>
        </w:rPr>
        <w:br/>
      </w:r>
      <w:r w:rsidR="003602D1" w:rsidRPr="003602D1">
        <w:rPr>
          <w:rFonts w:ascii="Arial" w:eastAsia="Times New Roman" w:hAnsi="Arial" w:cs="Arial"/>
          <w:b/>
          <w:color w:val="000000"/>
          <w:sz w:val="21"/>
          <w:szCs w:val="21"/>
          <w:lang w:eastAsia="ru-RU"/>
        </w:rPr>
        <w:t xml:space="preserve">1.9. </w:t>
      </w:r>
      <w:proofErr w:type="gramStart"/>
      <w:r w:rsidRPr="00857F44">
        <w:rPr>
          <w:rFonts w:ascii="Arial" w:eastAsia="Times New Roman" w:hAnsi="Arial" w:cs="Arial"/>
          <w:b/>
          <w:color w:val="000000"/>
          <w:sz w:val="21"/>
          <w:szCs w:val="21"/>
          <w:lang w:eastAsia="ru-RU"/>
        </w:rPr>
        <w:t>Показатели реализации проекта</w:t>
      </w:r>
      <w:r w:rsidR="003602D1">
        <w:rPr>
          <w:rFonts w:ascii="Arial" w:eastAsia="Times New Roman" w:hAnsi="Arial" w:cs="Arial"/>
          <w:color w:val="000000"/>
          <w:sz w:val="21"/>
          <w:szCs w:val="21"/>
          <w:lang w:eastAsia="ru-RU"/>
        </w:rPr>
        <w:br/>
      </w:r>
      <w:r w:rsidRPr="00857F44">
        <w:rPr>
          <w:rFonts w:ascii="Arial" w:eastAsia="Times New Roman" w:hAnsi="Arial" w:cs="Arial"/>
          <w:b/>
          <w:bCs/>
          <w:color w:val="000000"/>
          <w:sz w:val="20"/>
          <w:szCs w:val="20"/>
          <w:lang w:eastAsia="ru-RU"/>
        </w:rPr>
        <w:t>Показатели кадрового состава научного коллектива </w:t>
      </w:r>
      <w:r w:rsidRPr="00857F44">
        <w:rPr>
          <w:rFonts w:ascii="Arial" w:eastAsia="Times New Roman" w:hAnsi="Arial" w:cs="Arial"/>
          <w:i/>
          <w:iCs/>
          <w:color w:val="000000"/>
          <w:sz w:val="20"/>
          <w:szCs w:val="20"/>
          <w:lang w:eastAsia="ru-RU"/>
        </w:rPr>
        <w:t>рассчитываются как округленное до целого отношение суммы количества месяцев, в которых действовали в отчетном периоде в отношении членов научного коллектива приказы о составе научного коллектива, к количеству месяцев, в которых действовало в отчетном периоде соглашение.</w:t>
      </w:r>
      <w:r w:rsidRPr="00857F44">
        <w:rPr>
          <w:rFonts w:ascii="Arial" w:eastAsia="Times New Roman" w:hAnsi="Arial" w:cs="Arial"/>
          <w:color w:val="000000"/>
          <w:sz w:val="20"/>
          <w:szCs w:val="20"/>
          <w:lang w:eastAsia="ru-RU"/>
        </w:rPr>
        <w:t>.</w:t>
      </w:r>
      <w:r w:rsidRPr="00857F44">
        <w:rPr>
          <w:rFonts w:ascii="Arial" w:eastAsia="Times New Roman" w:hAnsi="Arial" w:cs="Arial"/>
          <w:color w:val="000000"/>
          <w:sz w:val="20"/>
          <w:szCs w:val="20"/>
          <w:lang w:eastAsia="ru-RU"/>
        </w:rPr>
        <w:br/>
        <w:t>Плановые значения указываются только для показателей, предусмотренных соглашением.</w:t>
      </w:r>
      <w:proofErr w:type="gramEnd"/>
    </w:p>
    <w:tbl>
      <w:tblPr>
        <w:tblW w:w="10645" w:type="dxa"/>
        <w:tblCellSpacing w:w="15" w:type="dxa"/>
        <w:tblInd w:w="-10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94"/>
        <w:gridCol w:w="1781"/>
        <w:gridCol w:w="622"/>
        <w:gridCol w:w="648"/>
      </w:tblGrid>
      <w:tr w:rsidR="00857F44" w:rsidRPr="00857F44" w:rsidTr="003602D1">
        <w:trPr>
          <w:tblHeade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57F44" w:rsidRPr="00857F44" w:rsidRDefault="00857F44" w:rsidP="00857F44">
            <w:pPr>
              <w:spacing w:after="0" w:line="240" w:lineRule="auto"/>
              <w:jc w:val="center"/>
              <w:rPr>
                <w:rFonts w:ascii="Times New Roman" w:eastAsia="Times New Roman" w:hAnsi="Times New Roman" w:cs="Times New Roman"/>
                <w:b/>
                <w:bCs/>
                <w:sz w:val="24"/>
                <w:szCs w:val="24"/>
                <w:lang w:eastAsia="ru-RU"/>
              </w:rPr>
            </w:pPr>
            <w:r w:rsidRPr="00857F44">
              <w:rPr>
                <w:rFonts w:ascii="Times New Roman" w:eastAsia="Times New Roman" w:hAnsi="Times New Roman" w:cs="Times New Roman"/>
                <w:b/>
                <w:bCs/>
                <w:sz w:val="24"/>
                <w:szCs w:val="24"/>
                <w:lang w:eastAsia="ru-RU"/>
              </w:rPr>
              <w:t>Показатели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57F44" w:rsidRPr="00857F44" w:rsidRDefault="00857F44" w:rsidP="00857F44">
            <w:pPr>
              <w:spacing w:after="0" w:line="240" w:lineRule="auto"/>
              <w:jc w:val="center"/>
              <w:rPr>
                <w:rFonts w:ascii="Times New Roman" w:eastAsia="Times New Roman" w:hAnsi="Times New Roman" w:cs="Times New Roman"/>
                <w:b/>
                <w:bCs/>
                <w:sz w:val="24"/>
                <w:szCs w:val="24"/>
                <w:lang w:eastAsia="ru-RU"/>
              </w:rPr>
            </w:pPr>
            <w:r w:rsidRPr="00857F44">
              <w:rPr>
                <w:rFonts w:ascii="Times New Roman" w:eastAsia="Times New Roman" w:hAnsi="Times New Roman" w:cs="Times New Roman"/>
                <w:b/>
                <w:bCs/>
                <w:sz w:val="24"/>
                <w:szCs w:val="24"/>
                <w:lang w:eastAsia="ru-RU"/>
              </w:rPr>
              <w:t>Единица измерения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57F44" w:rsidRPr="00857F44" w:rsidRDefault="00857F44" w:rsidP="00857F44">
            <w:pPr>
              <w:spacing w:after="0" w:line="240" w:lineRule="auto"/>
              <w:jc w:val="center"/>
              <w:rPr>
                <w:rFonts w:ascii="Times New Roman" w:eastAsia="Times New Roman" w:hAnsi="Times New Roman" w:cs="Times New Roman"/>
                <w:b/>
                <w:bCs/>
                <w:sz w:val="24"/>
                <w:szCs w:val="24"/>
                <w:lang w:eastAsia="ru-RU"/>
              </w:rPr>
            </w:pPr>
            <w:r w:rsidRPr="00857F44">
              <w:rPr>
                <w:rFonts w:ascii="Times New Roman" w:eastAsia="Times New Roman" w:hAnsi="Times New Roman" w:cs="Times New Roman"/>
                <w:b/>
                <w:bCs/>
                <w:sz w:val="24"/>
                <w:szCs w:val="24"/>
                <w:lang w:eastAsia="ru-RU"/>
              </w:rPr>
              <w:t>2023 год</w:t>
            </w:r>
          </w:p>
        </w:tc>
      </w:tr>
      <w:tr w:rsidR="00857F44" w:rsidRPr="00857F44" w:rsidTr="003602D1">
        <w:trPr>
          <w:tblHeade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57F44" w:rsidRPr="00857F44" w:rsidRDefault="00857F44" w:rsidP="00857F44">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57F44" w:rsidRPr="00857F44" w:rsidRDefault="00857F44" w:rsidP="00857F44">
            <w:pPr>
              <w:spacing w:after="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57F44" w:rsidRPr="00857F44" w:rsidRDefault="00857F44" w:rsidP="00857F44">
            <w:pPr>
              <w:spacing w:after="0" w:line="240" w:lineRule="auto"/>
              <w:jc w:val="center"/>
              <w:rPr>
                <w:rFonts w:ascii="Times New Roman" w:eastAsia="Times New Roman" w:hAnsi="Times New Roman" w:cs="Times New Roman"/>
                <w:b/>
                <w:bCs/>
                <w:sz w:val="24"/>
                <w:szCs w:val="24"/>
                <w:lang w:eastAsia="ru-RU"/>
              </w:rPr>
            </w:pPr>
            <w:r w:rsidRPr="00857F44">
              <w:rPr>
                <w:rFonts w:ascii="Times New Roman" w:eastAsia="Times New Roman" w:hAnsi="Times New Roman" w:cs="Times New Roman"/>
                <w:b/>
                <w:bCs/>
                <w:sz w:val="24"/>
                <w:szCs w:val="24"/>
                <w:lang w:eastAsia="ru-RU"/>
              </w:rPr>
              <w:t>план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857F44" w:rsidRPr="00857F44" w:rsidRDefault="00857F44" w:rsidP="00857F44">
            <w:pPr>
              <w:spacing w:after="0" w:line="240" w:lineRule="auto"/>
              <w:jc w:val="center"/>
              <w:rPr>
                <w:rFonts w:ascii="Times New Roman" w:eastAsia="Times New Roman" w:hAnsi="Times New Roman" w:cs="Times New Roman"/>
                <w:b/>
                <w:bCs/>
                <w:sz w:val="24"/>
                <w:szCs w:val="24"/>
                <w:lang w:eastAsia="ru-RU"/>
              </w:rPr>
            </w:pPr>
            <w:r w:rsidRPr="00857F44">
              <w:rPr>
                <w:rFonts w:ascii="Times New Roman" w:eastAsia="Times New Roman" w:hAnsi="Times New Roman" w:cs="Times New Roman"/>
                <w:b/>
                <w:bCs/>
                <w:sz w:val="24"/>
                <w:szCs w:val="24"/>
                <w:lang w:eastAsia="ru-RU"/>
              </w:rPr>
              <w:t>факт</w:t>
            </w:r>
          </w:p>
        </w:tc>
      </w:tr>
      <w:tr w:rsidR="00857F44" w:rsidRPr="00857F44" w:rsidTr="003602D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7F44" w:rsidRPr="00857F44" w:rsidRDefault="00857F44" w:rsidP="00857F44">
            <w:pPr>
              <w:spacing w:after="0" w:line="240" w:lineRule="auto"/>
              <w:rPr>
                <w:rFonts w:ascii="Times New Roman" w:eastAsia="Times New Roman" w:hAnsi="Times New Roman" w:cs="Times New Roman"/>
                <w:sz w:val="24"/>
                <w:szCs w:val="24"/>
                <w:lang w:eastAsia="ru-RU"/>
              </w:rPr>
            </w:pPr>
            <w:r w:rsidRPr="00857F44">
              <w:rPr>
                <w:rFonts w:ascii="Times New Roman" w:eastAsia="Times New Roman" w:hAnsi="Times New Roman" w:cs="Times New Roman"/>
                <w:sz w:val="24"/>
                <w:szCs w:val="24"/>
                <w:lang w:eastAsia="ru-RU"/>
              </w:rPr>
              <w:t>Число членов научного коллектива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57F44" w:rsidRPr="00857F44" w:rsidRDefault="00857F44" w:rsidP="00857F44">
            <w:pPr>
              <w:spacing w:after="0" w:line="240" w:lineRule="auto"/>
              <w:jc w:val="center"/>
              <w:rPr>
                <w:rFonts w:ascii="Times New Roman" w:eastAsia="Times New Roman" w:hAnsi="Times New Roman" w:cs="Times New Roman"/>
                <w:sz w:val="24"/>
                <w:szCs w:val="24"/>
                <w:lang w:eastAsia="ru-RU"/>
              </w:rPr>
            </w:pPr>
            <w:r w:rsidRPr="00857F44">
              <w:rPr>
                <w:rFonts w:ascii="Times New Roman" w:eastAsia="Times New Roman" w:hAnsi="Times New Roman" w:cs="Times New Roman"/>
                <w:sz w:val="24"/>
                <w:szCs w:val="24"/>
                <w:lang w:eastAsia="ru-RU"/>
              </w:rPr>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857F44" w:rsidRPr="00857F44" w:rsidRDefault="00857F44" w:rsidP="00857F44">
            <w:pPr>
              <w:spacing w:after="0" w:line="240" w:lineRule="auto"/>
              <w:jc w:val="center"/>
              <w:rPr>
                <w:rFonts w:ascii="Times New Roman" w:eastAsia="Times New Roman" w:hAnsi="Times New Roman" w:cs="Times New Roman"/>
                <w:sz w:val="24"/>
                <w:szCs w:val="24"/>
                <w:lang w:eastAsia="ru-RU"/>
              </w:rPr>
            </w:pPr>
            <w:r w:rsidRPr="00857F44">
              <w:rPr>
                <w:rFonts w:ascii="Arial" w:eastAsia="Times New Roman" w:hAnsi="Arial" w:cs="Arial"/>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57F44" w:rsidRPr="00857F44" w:rsidRDefault="00857F44" w:rsidP="00857F44">
            <w:pPr>
              <w:spacing w:after="0" w:line="240" w:lineRule="auto"/>
              <w:jc w:val="center"/>
              <w:rPr>
                <w:rFonts w:ascii="Times New Roman" w:eastAsia="Times New Roman" w:hAnsi="Times New Roman" w:cs="Times New Roman"/>
                <w:sz w:val="24"/>
                <w:szCs w:val="24"/>
                <w:lang w:eastAsia="ru-RU"/>
              </w:rPr>
            </w:pPr>
            <w:r w:rsidRPr="00857F44">
              <w:rPr>
                <w:rFonts w:ascii="Arial" w:eastAsia="Times New Roman" w:hAnsi="Arial" w:cs="Arial"/>
                <w:sz w:val="21"/>
                <w:lang w:eastAsia="ru-RU"/>
              </w:rPr>
              <w:t>4</w:t>
            </w:r>
          </w:p>
        </w:tc>
      </w:tr>
      <w:tr w:rsidR="00857F44" w:rsidRPr="00857F44" w:rsidTr="003602D1">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480" w:type="dxa"/>
              <w:bottom w:w="15" w:type="dxa"/>
              <w:right w:w="15" w:type="dxa"/>
            </w:tcMar>
            <w:vAlign w:val="center"/>
            <w:hideMark/>
          </w:tcPr>
          <w:p w:rsidR="00857F44" w:rsidRPr="00857F44" w:rsidRDefault="00857F44" w:rsidP="00857F44">
            <w:pPr>
              <w:spacing w:after="0" w:line="240" w:lineRule="auto"/>
              <w:rPr>
                <w:rFonts w:ascii="Times New Roman" w:eastAsia="Times New Roman" w:hAnsi="Times New Roman" w:cs="Times New Roman"/>
                <w:sz w:val="24"/>
                <w:szCs w:val="24"/>
                <w:lang w:eastAsia="ru-RU"/>
              </w:rPr>
            </w:pPr>
            <w:r w:rsidRPr="00857F44">
              <w:rPr>
                <w:rFonts w:ascii="Times New Roman" w:eastAsia="Times New Roman" w:hAnsi="Times New Roman" w:cs="Times New Roman"/>
                <w:sz w:val="24"/>
                <w:szCs w:val="24"/>
                <w:lang w:eastAsia="ru-RU"/>
              </w:rPr>
              <w:t>Число исследователей в возрасте до 39 лет (включительно) среди членов научного коллектива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57F44" w:rsidRPr="00857F44" w:rsidRDefault="00857F44" w:rsidP="00857F44">
            <w:pPr>
              <w:spacing w:after="0" w:line="240" w:lineRule="auto"/>
              <w:jc w:val="center"/>
              <w:rPr>
                <w:rFonts w:ascii="Times New Roman" w:eastAsia="Times New Roman" w:hAnsi="Times New Roman" w:cs="Times New Roman"/>
                <w:sz w:val="24"/>
                <w:szCs w:val="24"/>
                <w:lang w:eastAsia="ru-RU"/>
              </w:rPr>
            </w:pPr>
            <w:r w:rsidRPr="00857F44">
              <w:rPr>
                <w:rFonts w:ascii="Times New Roman" w:eastAsia="Times New Roman" w:hAnsi="Times New Roman" w:cs="Times New Roman"/>
                <w:sz w:val="24"/>
                <w:szCs w:val="24"/>
                <w:lang w:eastAsia="ru-RU"/>
              </w:rPr>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857F44" w:rsidRPr="00857F44" w:rsidRDefault="00857F44" w:rsidP="00857F44">
            <w:pPr>
              <w:spacing w:after="0" w:line="240" w:lineRule="auto"/>
              <w:jc w:val="center"/>
              <w:rPr>
                <w:rFonts w:ascii="Times New Roman" w:eastAsia="Times New Roman" w:hAnsi="Times New Roman" w:cs="Times New Roman"/>
                <w:sz w:val="24"/>
                <w:szCs w:val="24"/>
                <w:lang w:eastAsia="ru-RU"/>
              </w:rPr>
            </w:pPr>
            <w:r w:rsidRPr="00857F44">
              <w:rPr>
                <w:rFonts w:ascii="Arial" w:eastAsia="Times New Roman" w:hAnsi="Arial" w:cs="Arial"/>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57F44" w:rsidRPr="00857F44" w:rsidRDefault="00857F44" w:rsidP="00857F44">
            <w:pPr>
              <w:spacing w:after="0" w:line="240" w:lineRule="auto"/>
              <w:jc w:val="center"/>
              <w:rPr>
                <w:rFonts w:ascii="Times New Roman" w:eastAsia="Times New Roman" w:hAnsi="Times New Roman" w:cs="Times New Roman"/>
                <w:sz w:val="24"/>
                <w:szCs w:val="24"/>
                <w:lang w:eastAsia="ru-RU"/>
              </w:rPr>
            </w:pPr>
            <w:r w:rsidRPr="00857F44">
              <w:rPr>
                <w:rFonts w:ascii="Arial" w:eastAsia="Times New Roman" w:hAnsi="Arial" w:cs="Arial"/>
                <w:sz w:val="21"/>
                <w:lang w:eastAsia="ru-RU"/>
              </w:rPr>
              <w:t>2</w:t>
            </w:r>
          </w:p>
        </w:tc>
      </w:tr>
      <w:tr w:rsidR="00857F44" w:rsidRPr="00857F44" w:rsidTr="003602D1">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480" w:type="dxa"/>
              <w:bottom w:w="15" w:type="dxa"/>
              <w:right w:w="15" w:type="dxa"/>
            </w:tcMar>
            <w:vAlign w:val="center"/>
            <w:hideMark/>
          </w:tcPr>
          <w:p w:rsidR="00857F44" w:rsidRPr="00857F44" w:rsidRDefault="00857F44" w:rsidP="00857F44">
            <w:pPr>
              <w:spacing w:after="0" w:line="240" w:lineRule="auto"/>
              <w:rPr>
                <w:rFonts w:ascii="Times New Roman" w:eastAsia="Times New Roman" w:hAnsi="Times New Roman" w:cs="Times New Roman"/>
                <w:sz w:val="24"/>
                <w:szCs w:val="24"/>
                <w:lang w:eastAsia="ru-RU"/>
              </w:rPr>
            </w:pPr>
            <w:r w:rsidRPr="00857F44">
              <w:rPr>
                <w:rFonts w:ascii="Times New Roman" w:eastAsia="Times New Roman" w:hAnsi="Times New Roman" w:cs="Times New Roman"/>
                <w:sz w:val="24"/>
                <w:szCs w:val="24"/>
                <w:lang w:eastAsia="ru-RU"/>
              </w:rPr>
              <w:t>Число аспирантов (интернов, ординаторов, адъюнктов) очной формы обучения среди членов научного коллектива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57F44" w:rsidRPr="00857F44" w:rsidRDefault="00857F44" w:rsidP="00857F44">
            <w:pPr>
              <w:spacing w:after="0" w:line="240" w:lineRule="auto"/>
              <w:jc w:val="center"/>
              <w:rPr>
                <w:rFonts w:ascii="Times New Roman" w:eastAsia="Times New Roman" w:hAnsi="Times New Roman" w:cs="Times New Roman"/>
                <w:sz w:val="24"/>
                <w:szCs w:val="24"/>
                <w:lang w:eastAsia="ru-RU"/>
              </w:rPr>
            </w:pPr>
            <w:r w:rsidRPr="00857F44">
              <w:rPr>
                <w:rFonts w:ascii="Times New Roman" w:eastAsia="Times New Roman" w:hAnsi="Times New Roman" w:cs="Times New Roman"/>
                <w:sz w:val="24"/>
                <w:szCs w:val="24"/>
                <w:lang w:eastAsia="ru-RU"/>
              </w:rPr>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857F44" w:rsidRPr="00857F44" w:rsidRDefault="00857F44" w:rsidP="00857F44">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57F44" w:rsidRPr="00857F44" w:rsidRDefault="00857F44" w:rsidP="00857F44">
            <w:pPr>
              <w:spacing w:after="0" w:line="240" w:lineRule="auto"/>
              <w:jc w:val="center"/>
              <w:rPr>
                <w:rFonts w:ascii="Times New Roman" w:eastAsia="Times New Roman" w:hAnsi="Times New Roman" w:cs="Times New Roman"/>
                <w:sz w:val="24"/>
                <w:szCs w:val="24"/>
                <w:lang w:eastAsia="ru-RU"/>
              </w:rPr>
            </w:pPr>
            <w:r w:rsidRPr="00857F44">
              <w:rPr>
                <w:rFonts w:ascii="Arial" w:eastAsia="Times New Roman" w:hAnsi="Arial" w:cs="Arial"/>
                <w:sz w:val="21"/>
                <w:lang w:eastAsia="ru-RU"/>
              </w:rPr>
              <w:t>0</w:t>
            </w:r>
          </w:p>
        </w:tc>
      </w:tr>
      <w:tr w:rsidR="00857F44" w:rsidRPr="00857F44" w:rsidTr="003602D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7F44" w:rsidRPr="00857F44" w:rsidRDefault="00857F44" w:rsidP="00857F44">
            <w:pPr>
              <w:spacing w:after="0" w:line="240" w:lineRule="auto"/>
              <w:rPr>
                <w:rFonts w:ascii="Times New Roman" w:eastAsia="Times New Roman" w:hAnsi="Times New Roman" w:cs="Times New Roman"/>
                <w:sz w:val="24"/>
                <w:szCs w:val="24"/>
                <w:lang w:eastAsia="ru-RU"/>
              </w:rPr>
            </w:pPr>
            <w:r w:rsidRPr="00857F44">
              <w:rPr>
                <w:rFonts w:ascii="Times New Roman" w:eastAsia="Times New Roman" w:hAnsi="Times New Roman" w:cs="Times New Roman"/>
                <w:sz w:val="24"/>
                <w:szCs w:val="24"/>
                <w:lang w:eastAsia="ru-RU"/>
              </w:rPr>
              <w:t>Количество лиц категории «Вспомогательный персонал»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857F44" w:rsidRPr="00857F44" w:rsidRDefault="00857F44" w:rsidP="00857F44">
            <w:pPr>
              <w:spacing w:after="0" w:line="240" w:lineRule="auto"/>
              <w:jc w:val="center"/>
              <w:rPr>
                <w:rFonts w:ascii="Times New Roman" w:eastAsia="Times New Roman" w:hAnsi="Times New Roman" w:cs="Times New Roman"/>
                <w:sz w:val="24"/>
                <w:szCs w:val="24"/>
                <w:lang w:eastAsia="ru-RU"/>
              </w:rPr>
            </w:pPr>
            <w:r w:rsidRPr="00857F44">
              <w:rPr>
                <w:rFonts w:ascii="Times New Roman" w:eastAsia="Times New Roman" w:hAnsi="Times New Roman" w:cs="Times New Roman"/>
                <w:sz w:val="24"/>
                <w:szCs w:val="24"/>
                <w:lang w:eastAsia="ru-RU"/>
              </w:rPr>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857F44" w:rsidRPr="00857F44" w:rsidRDefault="00857F44" w:rsidP="00857F44">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57F44" w:rsidRPr="00857F44" w:rsidRDefault="00857F44" w:rsidP="00857F44">
            <w:pPr>
              <w:spacing w:after="0" w:line="240" w:lineRule="auto"/>
              <w:jc w:val="center"/>
              <w:rPr>
                <w:rFonts w:ascii="Times New Roman" w:eastAsia="Times New Roman" w:hAnsi="Times New Roman" w:cs="Times New Roman"/>
                <w:sz w:val="24"/>
                <w:szCs w:val="24"/>
                <w:lang w:eastAsia="ru-RU"/>
              </w:rPr>
            </w:pPr>
            <w:r w:rsidRPr="00857F44">
              <w:rPr>
                <w:rFonts w:ascii="Arial" w:eastAsia="Times New Roman" w:hAnsi="Arial" w:cs="Arial"/>
                <w:sz w:val="21"/>
                <w:lang w:eastAsia="ru-RU"/>
              </w:rPr>
              <w:t>0</w:t>
            </w:r>
          </w:p>
        </w:tc>
      </w:tr>
    </w:tbl>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br/>
      </w:r>
      <w:r w:rsidRPr="00857F44">
        <w:rPr>
          <w:rFonts w:ascii="Arial" w:eastAsia="Times New Roman" w:hAnsi="Arial" w:cs="Arial"/>
          <w:b/>
          <w:bCs/>
          <w:color w:val="000000"/>
          <w:sz w:val="20"/>
          <w:szCs w:val="20"/>
          <w:lang w:eastAsia="ru-RU"/>
        </w:rPr>
        <w:t>Публикационные показатели реализации проекта: </w:t>
      </w:r>
      <w:r w:rsidRPr="00857F44">
        <w:rPr>
          <w:rFonts w:ascii="Arial" w:eastAsia="Times New Roman" w:hAnsi="Arial" w:cs="Arial"/>
          <w:i/>
          <w:iCs/>
          <w:color w:val="000000"/>
          <w:sz w:val="20"/>
          <w:szCs w:val="20"/>
          <w:lang w:eastAsia="ru-RU"/>
        </w:rPr>
        <w:t>значения показателей формируются автоматически на основе данных, представленных в форме 2о (накопительным итогом). Показатели публикационной активности приводятся в отношении публикаций, имеющих соответствующую ссылку на поддержку Российского научного фонда и на организацию (в последнем случае – за исключением публикаций, созданных в рамках оказания услуг сторонними организациями)</w:t>
      </w:r>
      <w:r w:rsidRPr="00857F44">
        <w:rPr>
          <w:rFonts w:ascii="Arial" w:eastAsia="Times New Roman" w:hAnsi="Arial" w:cs="Arial"/>
          <w:color w:val="000000"/>
          <w:sz w:val="20"/>
          <w:szCs w:val="20"/>
          <w:lang w:eastAsia="ru-RU"/>
        </w:rPr>
        <w:t>.</w:t>
      </w:r>
      <w:r w:rsidRPr="00857F44">
        <w:rPr>
          <w:rFonts w:ascii="Arial" w:eastAsia="Times New Roman" w:hAnsi="Arial" w:cs="Arial"/>
          <w:color w:val="000000"/>
          <w:sz w:val="20"/>
          <w:szCs w:val="20"/>
          <w:lang w:eastAsia="ru-RU"/>
        </w:rPr>
        <w:br/>
        <w:t>Плановые значения указываются только для показателей, предусмотренных соглашением.</w:t>
      </w: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br/>
      </w:r>
      <w:r w:rsidRPr="00857F44">
        <w:rPr>
          <w:rFonts w:ascii="Arial" w:eastAsia="Times New Roman" w:hAnsi="Arial" w:cs="Arial"/>
          <w:color w:val="000000"/>
          <w:sz w:val="21"/>
          <w:szCs w:val="21"/>
          <w:lang w:eastAsia="ru-RU"/>
        </w:rPr>
        <w:br/>
      </w:r>
      <w:r w:rsidR="003602D1" w:rsidRPr="003602D1">
        <w:rPr>
          <w:rFonts w:ascii="Arial" w:eastAsia="Times New Roman" w:hAnsi="Arial" w:cs="Arial"/>
          <w:b/>
          <w:color w:val="000000"/>
          <w:sz w:val="21"/>
          <w:szCs w:val="21"/>
          <w:lang w:eastAsia="ru-RU"/>
        </w:rPr>
        <w:t xml:space="preserve">1.10. </w:t>
      </w:r>
      <w:r w:rsidRPr="00857F44">
        <w:rPr>
          <w:rFonts w:ascii="Arial" w:eastAsia="Times New Roman" w:hAnsi="Arial" w:cs="Arial"/>
          <w:b/>
          <w:color w:val="000000"/>
          <w:sz w:val="21"/>
          <w:szCs w:val="21"/>
          <w:lang w:eastAsia="ru-RU"/>
        </w:rPr>
        <w:t>Информация о представлении достигнутых научных результатов на научных мероприятиях</w:t>
      </w:r>
      <w:r w:rsidRPr="00857F44">
        <w:rPr>
          <w:rFonts w:ascii="Arial" w:eastAsia="Times New Roman" w:hAnsi="Arial" w:cs="Arial"/>
          <w:color w:val="000000"/>
          <w:sz w:val="21"/>
          <w:szCs w:val="21"/>
          <w:lang w:eastAsia="ru-RU"/>
        </w:rPr>
        <w:t xml:space="preserve"> </w:t>
      </w:r>
      <w:r w:rsidRPr="00857F44">
        <w:rPr>
          <w:rFonts w:ascii="Arial" w:eastAsia="Times New Roman" w:hAnsi="Arial" w:cs="Arial"/>
          <w:b/>
          <w:color w:val="000000"/>
          <w:sz w:val="21"/>
          <w:szCs w:val="21"/>
          <w:lang w:eastAsia="ru-RU"/>
        </w:rPr>
        <w:t>(конференциях, симпозиумах и пр.)</w:t>
      </w:r>
      <w:r w:rsidR="00B73F1A">
        <w:rPr>
          <w:rFonts w:ascii="Arial" w:eastAsia="Times New Roman" w:hAnsi="Arial" w:cs="Arial"/>
          <w:color w:val="000000"/>
          <w:sz w:val="21"/>
          <w:szCs w:val="21"/>
          <w:lang w:eastAsia="ru-RU"/>
        </w:rPr>
        <w:br/>
      </w:r>
      <w:r w:rsidRPr="00857F44">
        <w:rPr>
          <w:rFonts w:ascii="Arial" w:eastAsia="Times New Roman" w:hAnsi="Arial" w:cs="Arial"/>
          <w:i/>
          <w:iCs/>
          <w:color w:val="000000"/>
          <w:sz w:val="21"/>
          <w:szCs w:val="21"/>
          <w:lang w:eastAsia="ru-RU"/>
        </w:rPr>
        <w:t>(в том числе форма представления – приглашенный доклад, устное выступление, стендовый доклад)</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lastRenderedPageBreak/>
        <w:t>IV летняя международная молодежная школа «Гравитация, космология и астрофизика». 3-7 июля 2023, (МГТУ им. Н.Э. Баумана, Россия)</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Ссылка на программу: https://pirt.bmstu.ru/ru_ru/программа-летней-школы-2021/</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1. Фомин Игорь. Модели </w:t>
      </w:r>
      <w:proofErr w:type="spellStart"/>
      <w:r w:rsidRPr="00857F44">
        <w:rPr>
          <w:rFonts w:ascii="Arial" w:eastAsia="Times New Roman" w:hAnsi="Arial" w:cs="Arial"/>
          <w:color w:val="000000"/>
          <w:sz w:val="21"/>
          <w:szCs w:val="21"/>
          <w:lang w:eastAsia="ru-RU"/>
        </w:rPr>
        <w:t>космологическои</w:t>
      </w:r>
      <w:proofErr w:type="spellEnd"/>
      <w:r w:rsidRPr="00857F44">
        <w:rPr>
          <w:rFonts w:ascii="Arial" w:eastAsia="Times New Roman" w:hAnsi="Arial" w:cs="Arial"/>
          <w:color w:val="000000"/>
          <w:sz w:val="21"/>
          <w:szCs w:val="21"/>
          <w:lang w:eastAsia="ru-RU"/>
        </w:rPr>
        <w:t xml:space="preserve">̆ инфляции на основе теории гравитации </w:t>
      </w:r>
      <w:proofErr w:type="spellStart"/>
      <w:r w:rsidRPr="00857F44">
        <w:rPr>
          <w:rFonts w:ascii="Arial" w:eastAsia="Times New Roman" w:hAnsi="Arial" w:cs="Arial"/>
          <w:color w:val="000000"/>
          <w:sz w:val="21"/>
          <w:szCs w:val="21"/>
          <w:lang w:eastAsia="ru-RU"/>
        </w:rPr>
        <w:t>Эйнштейна</w:t>
      </w:r>
      <w:proofErr w:type="spellEnd"/>
      <w:r w:rsidRPr="00857F44">
        <w:rPr>
          <w:rFonts w:ascii="Arial" w:eastAsia="Times New Roman" w:hAnsi="Arial" w:cs="Arial"/>
          <w:color w:val="000000"/>
          <w:sz w:val="21"/>
          <w:szCs w:val="21"/>
          <w:lang w:eastAsia="ru-RU"/>
        </w:rPr>
        <w:t xml:space="preserve"> и ее модификаций  (устный доклад)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2.Червон Сергей. Динамические модели ускоренного расширения </w:t>
      </w:r>
      <w:proofErr w:type="spellStart"/>
      <w:r w:rsidRPr="00857F44">
        <w:rPr>
          <w:rFonts w:ascii="Arial" w:eastAsia="Times New Roman" w:hAnsi="Arial" w:cs="Arial"/>
          <w:color w:val="000000"/>
          <w:sz w:val="21"/>
          <w:szCs w:val="21"/>
          <w:lang w:eastAsia="ru-RU"/>
        </w:rPr>
        <w:t>Вселеннои</w:t>
      </w:r>
      <w:proofErr w:type="spellEnd"/>
      <w:r w:rsidRPr="00857F44">
        <w:rPr>
          <w:rFonts w:ascii="Arial" w:eastAsia="Times New Roman" w:hAnsi="Arial" w:cs="Arial"/>
          <w:color w:val="000000"/>
          <w:sz w:val="21"/>
          <w:szCs w:val="21"/>
          <w:lang w:eastAsia="ru-RU"/>
        </w:rPr>
        <w:t xml:space="preserve">̆  (устный доклад)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ХХ</w:t>
      </w:r>
      <w:r w:rsidRPr="00857F44">
        <w:rPr>
          <w:rFonts w:ascii="Arial" w:eastAsia="Times New Roman" w:hAnsi="Arial" w:cs="Arial"/>
          <w:color w:val="000000"/>
          <w:sz w:val="21"/>
          <w:szCs w:val="21"/>
          <w:lang w:val="en-US" w:eastAsia="ru-RU"/>
        </w:rPr>
        <w:t xml:space="preserve">III International Meeting Physical Interpretations of Relativity Theory PIRT- 2023.  </w:t>
      </w:r>
      <w:r w:rsidRPr="00857F44">
        <w:rPr>
          <w:rFonts w:ascii="Arial" w:eastAsia="Times New Roman" w:hAnsi="Arial" w:cs="Arial"/>
          <w:color w:val="000000"/>
          <w:sz w:val="21"/>
          <w:szCs w:val="21"/>
          <w:lang w:eastAsia="ru-RU"/>
        </w:rPr>
        <w:t xml:space="preserve">3-6 </w:t>
      </w:r>
      <w:proofErr w:type="spellStart"/>
      <w:r w:rsidRPr="00857F44">
        <w:rPr>
          <w:rFonts w:ascii="Arial" w:eastAsia="Times New Roman" w:hAnsi="Arial" w:cs="Arial"/>
          <w:color w:val="000000"/>
          <w:sz w:val="21"/>
          <w:szCs w:val="21"/>
          <w:lang w:eastAsia="ru-RU"/>
        </w:rPr>
        <w:t>July</w:t>
      </w:r>
      <w:proofErr w:type="spellEnd"/>
      <w:r w:rsidRPr="00857F44">
        <w:rPr>
          <w:rFonts w:ascii="Arial" w:eastAsia="Times New Roman" w:hAnsi="Arial" w:cs="Arial"/>
          <w:color w:val="000000"/>
          <w:sz w:val="21"/>
          <w:szCs w:val="21"/>
          <w:lang w:eastAsia="ru-RU"/>
        </w:rPr>
        <w:t xml:space="preserve"> 2023.</w:t>
      </w:r>
      <w:proofErr w:type="gramStart"/>
      <w:r w:rsidRPr="00857F44">
        <w:rPr>
          <w:rFonts w:ascii="Arial" w:eastAsia="Times New Roman" w:hAnsi="Arial" w:cs="Arial"/>
          <w:color w:val="000000"/>
          <w:sz w:val="21"/>
          <w:szCs w:val="21"/>
          <w:lang w:eastAsia="ru-RU"/>
        </w:rPr>
        <w:t xml:space="preserve">( </w:t>
      </w:r>
      <w:proofErr w:type="gramEnd"/>
      <w:r w:rsidRPr="00857F44">
        <w:rPr>
          <w:rFonts w:ascii="Arial" w:eastAsia="Times New Roman" w:hAnsi="Arial" w:cs="Arial"/>
          <w:color w:val="000000"/>
          <w:sz w:val="21"/>
          <w:szCs w:val="21"/>
          <w:lang w:eastAsia="ru-RU"/>
        </w:rPr>
        <w:t xml:space="preserve">МГТУ им. Н.Э. Баумана, Москва, Россия)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Ссылка на программу: https://pirt.bmstu.ru/ru_ru/</w:t>
      </w:r>
      <w:proofErr w:type="gramStart"/>
      <w:r w:rsidRPr="00857F44">
        <w:rPr>
          <w:rFonts w:ascii="Arial" w:eastAsia="Times New Roman" w:hAnsi="Arial" w:cs="Arial"/>
          <w:color w:val="000000"/>
          <w:sz w:val="21"/>
          <w:szCs w:val="21"/>
          <w:lang w:eastAsia="ru-RU"/>
        </w:rPr>
        <w:t>научная-программа</w:t>
      </w:r>
      <w:proofErr w:type="gramEnd"/>
      <w:r w:rsidRPr="00857F44">
        <w:rPr>
          <w:rFonts w:ascii="Arial" w:eastAsia="Times New Roman" w:hAnsi="Arial" w:cs="Arial"/>
          <w:color w:val="000000"/>
          <w:sz w:val="21"/>
          <w:szCs w:val="21"/>
          <w:lang w:eastAsia="ru-RU"/>
        </w:rPr>
        <w:t xml:space="preserve">/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proofErr w:type="gramStart"/>
      <w:r w:rsidRPr="00857F44">
        <w:rPr>
          <w:rFonts w:ascii="Arial" w:eastAsia="Times New Roman" w:hAnsi="Arial" w:cs="Arial"/>
          <w:color w:val="000000"/>
          <w:sz w:val="21"/>
          <w:szCs w:val="21"/>
          <w:lang w:val="en-US" w:eastAsia="ru-RU"/>
        </w:rPr>
        <w:t>1.Fomin</w:t>
      </w:r>
      <w:proofErr w:type="gramEnd"/>
      <w:r w:rsidRPr="00857F44">
        <w:rPr>
          <w:rFonts w:ascii="Arial" w:eastAsia="Times New Roman" w:hAnsi="Arial" w:cs="Arial"/>
          <w:color w:val="000000"/>
          <w:sz w:val="21"/>
          <w:szCs w:val="21"/>
          <w:lang w:val="en-US" w:eastAsia="ru-RU"/>
        </w:rPr>
        <w:t xml:space="preserve"> Igor, </w:t>
      </w:r>
      <w:proofErr w:type="spellStart"/>
      <w:r w:rsidRPr="00857F44">
        <w:rPr>
          <w:rFonts w:ascii="Arial" w:eastAsia="Times New Roman" w:hAnsi="Arial" w:cs="Arial"/>
          <w:color w:val="000000"/>
          <w:sz w:val="21"/>
          <w:szCs w:val="21"/>
          <w:lang w:val="en-US" w:eastAsia="ru-RU"/>
        </w:rPr>
        <w:t>Dentsel</w:t>
      </w:r>
      <w:proofErr w:type="spellEnd"/>
      <w:r w:rsidRPr="00857F44">
        <w:rPr>
          <w:rFonts w:ascii="Arial" w:eastAsia="Times New Roman" w:hAnsi="Arial" w:cs="Arial"/>
          <w:color w:val="000000"/>
          <w:sz w:val="21"/>
          <w:szCs w:val="21"/>
          <w:lang w:val="en-US" w:eastAsia="ru-RU"/>
        </w:rPr>
        <w:t xml:space="preserve"> </w:t>
      </w:r>
      <w:proofErr w:type="spellStart"/>
      <w:r w:rsidRPr="00857F44">
        <w:rPr>
          <w:rFonts w:ascii="Arial" w:eastAsia="Times New Roman" w:hAnsi="Arial" w:cs="Arial"/>
          <w:color w:val="000000"/>
          <w:sz w:val="21"/>
          <w:szCs w:val="21"/>
          <w:lang w:val="en-US" w:eastAsia="ru-RU"/>
        </w:rPr>
        <w:t>Evgenii</w:t>
      </w:r>
      <w:proofErr w:type="spellEnd"/>
      <w:r w:rsidRPr="00857F44">
        <w:rPr>
          <w:rFonts w:ascii="Arial" w:eastAsia="Times New Roman" w:hAnsi="Arial" w:cs="Arial"/>
          <w:color w:val="000000"/>
          <w:sz w:val="21"/>
          <w:szCs w:val="21"/>
          <w:lang w:val="en-US" w:eastAsia="ru-RU"/>
        </w:rPr>
        <w:t xml:space="preserve">. Inflationary models based on the generalized exact cosmological </w:t>
      </w:r>
      <w:proofErr w:type="gramStart"/>
      <w:r w:rsidRPr="00857F44">
        <w:rPr>
          <w:rFonts w:ascii="Arial" w:eastAsia="Times New Roman" w:hAnsi="Arial" w:cs="Arial"/>
          <w:color w:val="000000"/>
          <w:sz w:val="21"/>
          <w:szCs w:val="21"/>
          <w:lang w:val="en-US" w:eastAsia="ru-RU"/>
        </w:rPr>
        <w:t>solutions  (</w:t>
      </w:r>
      <w:proofErr w:type="gramEnd"/>
      <w:r w:rsidRPr="00857F44">
        <w:rPr>
          <w:rFonts w:ascii="Arial" w:eastAsia="Times New Roman" w:hAnsi="Arial" w:cs="Arial"/>
          <w:color w:val="000000"/>
          <w:sz w:val="21"/>
          <w:szCs w:val="21"/>
          <w:lang w:eastAsia="ru-RU"/>
        </w:rPr>
        <w:t>устный</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доклад</w:t>
      </w:r>
      <w:r w:rsidRPr="00857F44">
        <w:rPr>
          <w:rFonts w:ascii="Arial" w:eastAsia="Times New Roman" w:hAnsi="Arial" w:cs="Arial"/>
          <w:color w:val="000000"/>
          <w:sz w:val="21"/>
          <w:szCs w:val="21"/>
          <w:lang w:val="en-US" w:eastAsia="ru-RU"/>
        </w:rPr>
        <w:t xml:space="preserve">)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proofErr w:type="gramStart"/>
      <w:r w:rsidRPr="00857F44">
        <w:rPr>
          <w:rFonts w:ascii="Arial" w:eastAsia="Times New Roman" w:hAnsi="Arial" w:cs="Arial"/>
          <w:color w:val="000000"/>
          <w:sz w:val="21"/>
          <w:szCs w:val="21"/>
          <w:lang w:val="en-US" w:eastAsia="ru-RU"/>
        </w:rPr>
        <w:t>2.Chervon</w:t>
      </w:r>
      <w:proofErr w:type="gramEnd"/>
      <w:r w:rsidRPr="00857F44">
        <w:rPr>
          <w:rFonts w:ascii="Arial" w:eastAsia="Times New Roman" w:hAnsi="Arial" w:cs="Arial"/>
          <w:color w:val="000000"/>
          <w:sz w:val="21"/>
          <w:szCs w:val="21"/>
          <w:lang w:val="en-US" w:eastAsia="ru-RU"/>
        </w:rPr>
        <w:t xml:space="preserve"> Sergey, </w:t>
      </w:r>
      <w:proofErr w:type="spellStart"/>
      <w:r w:rsidRPr="00857F44">
        <w:rPr>
          <w:rFonts w:ascii="Arial" w:eastAsia="Times New Roman" w:hAnsi="Arial" w:cs="Arial"/>
          <w:color w:val="000000"/>
          <w:sz w:val="21"/>
          <w:szCs w:val="21"/>
          <w:lang w:val="en-US" w:eastAsia="ru-RU"/>
        </w:rPr>
        <w:t>Bolshakova</w:t>
      </w:r>
      <w:proofErr w:type="spellEnd"/>
      <w:r w:rsidRPr="00857F44">
        <w:rPr>
          <w:rFonts w:ascii="Arial" w:eastAsia="Times New Roman" w:hAnsi="Arial" w:cs="Arial"/>
          <w:color w:val="000000"/>
          <w:sz w:val="21"/>
          <w:szCs w:val="21"/>
          <w:lang w:val="en-US" w:eastAsia="ru-RU"/>
        </w:rPr>
        <w:t xml:space="preserve"> </w:t>
      </w:r>
      <w:proofErr w:type="spellStart"/>
      <w:r w:rsidRPr="00857F44">
        <w:rPr>
          <w:rFonts w:ascii="Arial" w:eastAsia="Times New Roman" w:hAnsi="Arial" w:cs="Arial"/>
          <w:color w:val="000000"/>
          <w:sz w:val="21"/>
          <w:szCs w:val="21"/>
          <w:lang w:val="en-US" w:eastAsia="ru-RU"/>
        </w:rPr>
        <w:t>Katerina</w:t>
      </w:r>
      <w:proofErr w:type="spellEnd"/>
      <w:r w:rsidRPr="00857F44">
        <w:rPr>
          <w:rFonts w:ascii="Arial" w:eastAsia="Times New Roman" w:hAnsi="Arial" w:cs="Arial"/>
          <w:color w:val="000000"/>
          <w:sz w:val="21"/>
          <w:szCs w:val="21"/>
          <w:lang w:val="en-US" w:eastAsia="ru-RU"/>
        </w:rPr>
        <w:t xml:space="preserve">. Exact power-law solutions in the scalar-torsion </w:t>
      </w:r>
      <w:proofErr w:type="gramStart"/>
      <w:r w:rsidRPr="00857F44">
        <w:rPr>
          <w:rFonts w:ascii="Arial" w:eastAsia="Times New Roman" w:hAnsi="Arial" w:cs="Arial"/>
          <w:color w:val="000000"/>
          <w:sz w:val="21"/>
          <w:szCs w:val="21"/>
          <w:lang w:val="en-US" w:eastAsia="ru-RU"/>
        </w:rPr>
        <w:t>cosmology  (</w:t>
      </w:r>
      <w:proofErr w:type="gramEnd"/>
      <w:r w:rsidRPr="00857F44">
        <w:rPr>
          <w:rFonts w:ascii="Arial" w:eastAsia="Times New Roman" w:hAnsi="Arial" w:cs="Arial"/>
          <w:color w:val="000000"/>
          <w:sz w:val="21"/>
          <w:szCs w:val="21"/>
          <w:lang w:eastAsia="ru-RU"/>
        </w:rPr>
        <w:t>устный</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доклад</w:t>
      </w:r>
      <w:r w:rsidRPr="00857F44">
        <w:rPr>
          <w:rFonts w:ascii="Arial" w:eastAsia="Times New Roman" w:hAnsi="Arial" w:cs="Arial"/>
          <w:color w:val="000000"/>
          <w:sz w:val="21"/>
          <w:szCs w:val="21"/>
          <w:lang w:val="en-US" w:eastAsia="ru-RU"/>
        </w:rPr>
        <w:t xml:space="preserve">)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proofErr w:type="gramStart"/>
      <w:r w:rsidRPr="00857F44">
        <w:rPr>
          <w:rFonts w:ascii="Arial" w:eastAsia="Times New Roman" w:hAnsi="Arial" w:cs="Arial"/>
          <w:color w:val="000000"/>
          <w:sz w:val="21"/>
          <w:szCs w:val="21"/>
          <w:lang w:val="en-US" w:eastAsia="ru-RU"/>
        </w:rPr>
        <w:t>3.Chaadaeva</w:t>
      </w:r>
      <w:proofErr w:type="gramEnd"/>
      <w:r w:rsidRPr="00857F44">
        <w:rPr>
          <w:rFonts w:ascii="Arial" w:eastAsia="Times New Roman" w:hAnsi="Arial" w:cs="Arial"/>
          <w:color w:val="000000"/>
          <w:sz w:val="21"/>
          <w:szCs w:val="21"/>
          <w:lang w:val="en-US" w:eastAsia="ru-RU"/>
        </w:rPr>
        <w:t xml:space="preserve"> Tatyana, Fomin Igor, Chervon Sergey. Torsion Scalar Gravity with a </w:t>
      </w:r>
      <w:proofErr w:type="spellStart"/>
      <w:r w:rsidRPr="00857F44">
        <w:rPr>
          <w:rFonts w:ascii="Arial" w:eastAsia="Times New Roman" w:hAnsi="Arial" w:cs="Arial"/>
          <w:color w:val="000000"/>
          <w:sz w:val="21"/>
          <w:szCs w:val="21"/>
          <w:lang w:val="en-US" w:eastAsia="ru-RU"/>
        </w:rPr>
        <w:t>Galileon</w:t>
      </w:r>
      <w:proofErr w:type="spellEnd"/>
      <w:r w:rsidRPr="00857F44">
        <w:rPr>
          <w:rFonts w:ascii="Arial" w:eastAsia="Times New Roman" w:hAnsi="Arial" w:cs="Arial"/>
          <w:color w:val="000000"/>
          <w:sz w:val="21"/>
          <w:szCs w:val="21"/>
          <w:lang w:val="en-US" w:eastAsia="ru-RU"/>
        </w:rPr>
        <w:t>-type field self-</w:t>
      </w:r>
      <w:proofErr w:type="gramStart"/>
      <w:r w:rsidRPr="00857F44">
        <w:rPr>
          <w:rFonts w:ascii="Arial" w:eastAsia="Times New Roman" w:hAnsi="Arial" w:cs="Arial"/>
          <w:color w:val="000000"/>
          <w:sz w:val="21"/>
          <w:szCs w:val="21"/>
          <w:lang w:val="en-US" w:eastAsia="ru-RU"/>
        </w:rPr>
        <w:t>interaction  (</w:t>
      </w:r>
      <w:proofErr w:type="gramEnd"/>
      <w:r w:rsidRPr="00857F44">
        <w:rPr>
          <w:rFonts w:ascii="Arial" w:eastAsia="Times New Roman" w:hAnsi="Arial" w:cs="Arial"/>
          <w:color w:val="000000"/>
          <w:sz w:val="21"/>
          <w:szCs w:val="21"/>
          <w:lang w:eastAsia="ru-RU"/>
        </w:rPr>
        <w:t>устный</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доклад</w:t>
      </w:r>
      <w:r w:rsidRPr="00857F44">
        <w:rPr>
          <w:rFonts w:ascii="Arial" w:eastAsia="Times New Roman" w:hAnsi="Arial" w:cs="Arial"/>
          <w:color w:val="000000"/>
          <w:sz w:val="21"/>
          <w:szCs w:val="21"/>
          <w:lang w:val="en-US" w:eastAsia="ru-RU"/>
        </w:rPr>
        <w:t xml:space="preserve">)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proofErr w:type="gramStart"/>
      <w:r w:rsidRPr="00857F44">
        <w:rPr>
          <w:rFonts w:ascii="Arial" w:eastAsia="Times New Roman" w:hAnsi="Arial" w:cs="Arial"/>
          <w:color w:val="000000"/>
          <w:sz w:val="21"/>
          <w:szCs w:val="21"/>
          <w:lang w:val="en-US" w:eastAsia="ru-RU"/>
        </w:rPr>
        <w:t>4.Manucharyan</w:t>
      </w:r>
      <w:proofErr w:type="gramEnd"/>
      <w:r w:rsidRPr="00857F44">
        <w:rPr>
          <w:rFonts w:ascii="Arial" w:eastAsia="Times New Roman" w:hAnsi="Arial" w:cs="Arial"/>
          <w:color w:val="000000"/>
          <w:sz w:val="21"/>
          <w:szCs w:val="21"/>
          <w:lang w:val="en-US" w:eastAsia="ru-RU"/>
        </w:rPr>
        <w:t xml:space="preserve"> </w:t>
      </w:r>
      <w:proofErr w:type="spellStart"/>
      <w:r w:rsidRPr="00857F44">
        <w:rPr>
          <w:rFonts w:ascii="Arial" w:eastAsia="Times New Roman" w:hAnsi="Arial" w:cs="Arial"/>
          <w:color w:val="000000"/>
          <w:sz w:val="21"/>
          <w:szCs w:val="21"/>
          <w:lang w:val="en-US" w:eastAsia="ru-RU"/>
        </w:rPr>
        <w:t>Gevorg</w:t>
      </w:r>
      <w:proofErr w:type="spellEnd"/>
      <w:r w:rsidRPr="00857F44">
        <w:rPr>
          <w:rFonts w:ascii="Arial" w:eastAsia="Times New Roman" w:hAnsi="Arial" w:cs="Arial"/>
          <w:color w:val="000000"/>
          <w:sz w:val="21"/>
          <w:szCs w:val="21"/>
          <w:lang w:val="en-US" w:eastAsia="ru-RU"/>
        </w:rPr>
        <w:t xml:space="preserve">, Fomin Igor, </w:t>
      </w:r>
      <w:proofErr w:type="spellStart"/>
      <w:r w:rsidRPr="00857F44">
        <w:rPr>
          <w:rFonts w:ascii="Arial" w:eastAsia="Times New Roman" w:hAnsi="Arial" w:cs="Arial"/>
          <w:color w:val="000000"/>
          <w:sz w:val="21"/>
          <w:szCs w:val="21"/>
          <w:lang w:val="en-US" w:eastAsia="ru-RU"/>
        </w:rPr>
        <w:t>Gladyshev</w:t>
      </w:r>
      <w:proofErr w:type="spellEnd"/>
      <w:r w:rsidRPr="00857F44">
        <w:rPr>
          <w:rFonts w:ascii="Arial" w:eastAsia="Times New Roman" w:hAnsi="Arial" w:cs="Arial"/>
          <w:color w:val="000000"/>
          <w:sz w:val="21"/>
          <w:szCs w:val="21"/>
          <w:lang w:val="en-US" w:eastAsia="ru-RU"/>
        </w:rPr>
        <w:t xml:space="preserve"> Vladimir, Litvinov Dmitry. On the detection of high-frequency relic gravitational </w:t>
      </w:r>
      <w:proofErr w:type="gramStart"/>
      <w:r w:rsidRPr="00857F44">
        <w:rPr>
          <w:rFonts w:ascii="Arial" w:eastAsia="Times New Roman" w:hAnsi="Arial" w:cs="Arial"/>
          <w:color w:val="000000"/>
          <w:sz w:val="21"/>
          <w:szCs w:val="21"/>
          <w:lang w:val="en-US" w:eastAsia="ru-RU"/>
        </w:rPr>
        <w:t>waves  (</w:t>
      </w:r>
      <w:proofErr w:type="gramEnd"/>
      <w:r w:rsidRPr="00857F44">
        <w:rPr>
          <w:rFonts w:ascii="Arial" w:eastAsia="Times New Roman" w:hAnsi="Arial" w:cs="Arial"/>
          <w:color w:val="000000"/>
          <w:sz w:val="21"/>
          <w:szCs w:val="21"/>
          <w:lang w:eastAsia="ru-RU"/>
        </w:rPr>
        <w:t>устный</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доклад</w:t>
      </w:r>
      <w:r w:rsidRPr="00857F44">
        <w:rPr>
          <w:rFonts w:ascii="Arial" w:eastAsia="Times New Roman" w:hAnsi="Arial" w:cs="Arial"/>
          <w:color w:val="000000"/>
          <w:sz w:val="21"/>
          <w:szCs w:val="21"/>
          <w:lang w:val="en-US" w:eastAsia="ru-RU"/>
        </w:rPr>
        <w:t xml:space="preserve">)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VI Международная зимняя школа-семинар по гравитации, астрофизике и космологии «Петровские чтения - 2023». 27 ноября-1 декабря 2023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КФУ, Казань, Россия)</w:t>
      </w:r>
      <w:proofErr w:type="gramStart"/>
      <w:r w:rsidRPr="00857F44">
        <w:rPr>
          <w:rFonts w:ascii="Arial" w:eastAsia="Times New Roman" w:hAnsi="Arial" w:cs="Arial"/>
          <w:color w:val="000000"/>
          <w:sz w:val="21"/>
          <w:szCs w:val="21"/>
          <w:lang w:eastAsia="ru-RU"/>
        </w:rPr>
        <w:t xml:space="preserve"> .</w:t>
      </w:r>
      <w:proofErr w:type="gramEnd"/>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Ссылка на программу: https://kpfu.ru/portal/docs/F861170063/Programma_v5.pdf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857F44">
        <w:rPr>
          <w:rFonts w:ascii="Arial" w:eastAsia="Times New Roman" w:hAnsi="Arial" w:cs="Arial"/>
          <w:color w:val="000000"/>
          <w:sz w:val="21"/>
          <w:szCs w:val="21"/>
          <w:lang w:val="en-US" w:eastAsia="ru-RU"/>
        </w:rPr>
        <w:t>1.</w:t>
      </w:r>
      <w:r w:rsidRPr="00857F44">
        <w:rPr>
          <w:rFonts w:ascii="Arial" w:eastAsia="Times New Roman" w:hAnsi="Arial" w:cs="Arial"/>
          <w:color w:val="000000"/>
          <w:sz w:val="21"/>
          <w:szCs w:val="21"/>
          <w:lang w:eastAsia="ru-RU"/>
        </w:rPr>
        <w:t>С</w:t>
      </w:r>
      <w:r w:rsidRPr="00857F44">
        <w:rPr>
          <w:rFonts w:ascii="Arial" w:eastAsia="Times New Roman" w:hAnsi="Arial" w:cs="Arial"/>
          <w:color w:val="000000"/>
          <w:sz w:val="21"/>
          <w:szCs w:val="21"/>
          <w:lang w:val="en-US" w:eastAsia="ru-RU"/>
        </w:rPr>
        <w:t>.</w:t>
      </w:r>
      <w:r w:rsidRPr="00857F44">
        <w:rPr>
          <w:rFonts w:ascii="Arial" w:eastAsia="Times New Roman" w:hAnsi="Arial" w:cs="Arial"/>
          <w:color w:val="000000"/>
          <w:sz w:val="21"/>
          <w:szCs w:val="21"/>
          <w:lang w:eastAsia="ru-RU"/>
        </w:rPr>
        <w:t>В</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Червон</w:t>
      </w:r>
      <w:r w:rsidRPr="00857F44">
        <w:rPr>
          <w:rFonts w:ascii="Arial" w:eastAsia="Times New Roman" w:hAnsi="Arial" w:cs="Arial"/>
          <w:color w:val="000000"/>
          <w:sz w:val="21"/>
          <w:szCs w:val="21"/>
          <w:lang w:val="en-US" w:eastAsia="ru-RU"/>
        </w:rPr>
        <w:t xml:space="preserve">. Chiral cosmology in </w:t>
      </w:r>
      <w:proofErr w:type="spellStart"/>
      <w:r w:rsidRPr="00857F44">
        <w:rPr>
          <w:rFonts w:ascii="Arial" w:eastAsia="Times New Roman" w:hAnsi="Arial" w:cs="Arial"/>
          <w:color w:val="000000"/>
          <w:sz w:val="21"/>
          <w:szCs w:val="21"/>
          <w:lang w:val="en-US" w:eastAsia="ru-RU"/>
        </w:rPr>
        <w:t>teleparallel</w:t>
      </w:r>
      <w:proofErr w:type="spellEnd"/>
      <w:r w:rsidRPr="00857F44">
        <w:rPr>
          <w:rFonts w:ascii="Arial" w:eastAsia="Times New Roman" w:hAnsi="Arial" w:cs="Arial"/>
          <w:color w:val="000000"/>
          <w:sz w:val="21"/>
          <w:szCs w:val="21"/>
          <w:lang w:val="en-US" w:eastAsia="ru-RU"/>
        </w:rPr>
        <w:t xml:space="preserve"> modified </w:t>
      </w:r>
      <w:proofErr w:type="gramStart"/>
      <w:r w:rsidRPr="00857F44">
        <w:rPr>
          <w:rFonts w:ascii="Arial" w:eastAsia="Times New Roman" w:hAnsi="Arial" w:cs="Arial"/>
          <w:color w:val="000000"/>
          <w:sz w:val="21"/>
          <w:szCs w:val="21"/>
          <w:lang w:val="en-US" w:eastAsia="ru-RU"/>
        </w:rPr>
        <w:t>gravity  (</w:t>
      </w:r>
      <w:proofErr w:type="gramEnd"/>
      <w:r w:rsidRPr="00857F44">
        <w:rPr>
          <w:rFonts w:ascii="Arial" w:eastAsia="Times New Roman" w:hAnsi="Arial" w:cs="Arial"/>
          <w:color w:val="000000"/>
          <w:sz w:val="21"/>
          <w:szCs w:val="21"/>
          <w:lang w:eastAsia="ru-RU"/>
        </w:rPr>
        <w:t>устный</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доклад</w:t>
      </w:r>
      <w:r w:rsidRPr="00857F44">
        <w:rPr>
          <w:rFonts w:ascii="Arial" w:eastAsia="Times New Roman" w:hAnsi="Arial" w:cs="Arial"/>
          <w:color w:val="000000"/>
          <w:sz w:val="21"/>
          <w:szCs w:val="21"/>
          <w:lang w:val="en-US" w:eastAsia="ru-RU"/>
        </w:rPr>
        <w:t xml:space="preserve">)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857F44">
        <w:rPr>
          <w:rFonts w:ascii="Arial" w:eastAsia="Times New Roman" w:hAnsi="Arial" w:cs="Arial"/>
          <w:color w:val="000000"/>
          <w:sz w:val="21"/>
          <w:szCs w:val="21"/>
          <w:lang w:val="en-US" w:eastAsia="ru-RU"/>
        </w:rPr>
        <w:t>2.</w:t>
      </w:r>
      <w:r w:rsidRPr="00857F44">
        <w:rPr>
          <w:rFonts w:ascii="Arial" w:eastAsia="Times New Roman" w:hAnsi="Arial" w:cs="Arial"/>
          <w:color w:val="000000"/>
          <w:sz w:val="21"/>
          <w:szCs w:val="21"/>
          <w:lang w:eastAsia="ru-RU"/>
        </w:rPr>
        <w:t>И</w:t>
      </w:r>
      <w:r w:rsidRPr="00857F44">
        <w:rPr>
          <w:rFonts w:ascii="Arial" w:eastAsia="Times New Roman" w:hAnsi="Arial" w:cs="Arial"/>
          <w:color w:val="000000"/>
          <w:sz w:val="21"/>
          <w:szCs w:val="21"/>
          <w:lang w:val="en-US" w:eastAsia="ru-RU"/>
        </w:rPr>
        <w:t>.</w:t>
      </w:r>
      <w:r w:rsidRPr="00857F44">
        <w:rPr>
          <w:rFonts w:ascii="Arial" w:eastAsia="Times New Roman" w:hAnsi="Arial" w:cs="Arial"/>
          <w:color w:val="000000"/>
          <w:sz w:val="21"/>
          <w:szCs w:val="21"/>
          <w:lang w:eastAsia="ru-RU"/>
        </w:rPr>
        <w:t>В</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Фомин</w:t>
      </w:r>
      <w:r w:rsidRPr="00857F44">
        <w:rPr>
          <w:rFonts w:ascii="Arial" w:eastAsia="Times New Roman" w:hAnsi="Arial" w:cs="Arial"/>
          <w:color w:val="000000"/>
          <w:sz w:val="21"/>
          <w:szCs w:val="21"/>
          <w:lang w:val="en-US" w:eastAsia="ru-RU"/>
        </w:rPr>
        <w:t xml:space="preserve">. Cosmological models based on scalar-torsion </w:t>
      </w:r>
      <w:proofErr w:type="gramStart"/>
      <w:r w:rsidRPr="00857F44">
        <w:rPr>
          <w:rFonts w:ascii="Arial" w:eastAsia="Times New Roman" w:hAnsi="Arial" w:cs="Arial"/>
          <w:color w:val="000000"/>
          <w:sz w:val="21"/>
          <w:szCs w:val="21"/>
          <w:lang w:val="en-US" w:eastAsia="ru-RU"/>
        </w:rPr>
        <w:t>gravity  (</w:t>
      </w:r>
      <w:proofErr w:type="gramEnd"/>
      <w:r w:rsidRPr="00857F44">
        <w:rPr>
          <w:rFonts w:ascii="Arial" w:eastAsia="Times New Roman" w:hAnsi="Arial" w:cs="Arial"/>
          <w:color w:val="000000"/>
          <w:sz w:val="21"/>
          <w:szCs w:val="21"/>
          <w:lang w:eastAsia="ru-RU"/>
        </w:rPr>
        <w:t>устный</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доклад</w:t>
      </w:r>
      <w:r w:rsidRPr="00857F44">
        <w:rPr>
          <w:rFonts w:ascii="Arial" w:eastAsia="Times New Roman" w:hAnsi="Arial" w:cs="Arial"/>
          <w:color w:val="000000"/>
          <w:sz w:val="21"/>
          <w:szCs w:val="21"/>
          <w:lang w:val="en-US" w:eastAsia="ru-RU"/>
        </w:rPr>
        <w:t xml:space="preserve">)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857F44">
        <w:rPr>
          <w:rFonts w:ascii="Arial" w:eastAsia="Times New Roman" w:hAnsi="Arial" w:cs="Arial"/>
          <w:color w:val="000000"/>
          <w:sz w:val="21"/>
          <w:szCs w:val="21"/>
          <w:lang w:val="en-US" w:eastAsia="ru-RU"/>
        </w:rPr>
        <w:t>3.</w:t>
      </w:r>
      <w:r w:rsidRPr="00857F44">
        <w:rPr>
          <w:rFonts w:ascii="Arial" w:eastAsia="Times New Roman" w:hAnsi="Arial" w:cs="Arial"/>
          <w:color w:val="000000"/>
          <w:sz w:val="21"/>
          <w:szCs w:val="21"/>
          <w:lang w:eastAsia="ru-RU"/>
        </w:rPr>
        <w:t>К</w:t>
      </w:r>
      <w:r w:rsidRPr="00857F44">
        <w:rPr>
          <w:rFonts w:ascii="Arial" w:eastAsia="Times New Roman" w:hAnsi="Arial" w:cs="Arial"/>
          <w:color w:val="000000"/>
          <w:sz w:val="21"/>
          <w:szCs w:val="21"/>
          <w:lang w:val="en-US" w:eastAsia="ru-RU"/>
        </w:rPr>
        <w:t>.</w:t>
      </w:r>
      <w:r w:rsidRPr="00857F44">
        <w:rPr>
          <w:rFonts w:ascii="Arial" w:eastAsia="Times New Roman" w:hAnsi="Arial" w:cs="Arial"/>
          <w:color w:val="000000"/>
          <w:sz w:val="21"/>
          <w:szCs w:val="21"/>
          <w:lang w:eastAsia="ru-RU"/>
        </w:rPr>
        <w:t>А</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Большакова</w:t>
      </w:r>
      <w:r w:rsidRPr="00857F44">
        <w:rPr>
          <w:rFonts w:ascii="Arial" w:eastAsia="Times New Roman" w:hAnsi="Arial" w:cs="Arial"/>
          <w:color w:val="000000"/>
          <w:sz w:val="21"/>
          <w:szCs w:val="21"/>
          <w:lang w:val="en-US" w:eastAsia="ru-RU"/>
        </w:rPr>
        <w:t xml:space="preserve">. Solutions in scalar-torsion gravity for power-law evolution of the scalar </w:t>
      </w:r>
      <w:proofErr w:type="gramStart"/>
      <w:r w:rsidRPr="00857F44">
        <w:rPr>
          <w:rFonts w:ascii="Arial" w:eastAsia="Times New Roman" w:hAnsi="Arial" w:cs="Arial"/>
          <w:color w:val="000000"/>
          <w:sz w:val="21"/>
          <w:szCs w:val="21"/>
          <w:lang w:val="en-US" w:eastAsia="ru-RU"/>
        </w:rPr>
        <w:t>field  (</w:t>
      </w:r>
      <w:proofErr w:type="gramEnd"/>
      <w:r w:rsidRPr="00857F44">
        <w:rPr>
          <w:rFonts w:ascii="Arial" w:eastAsia="Times New Roman" w:hAnsi="Arial" w:cs="Arial"/>
          <w:color w:val="000000"/>
          <w:sz w:val="21"/>
          <w:szCs w:val="21"/>
          <w:lang w:eastAsia="ru-RU"/>
        </w:rPr>
        <w:t>устный</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доклад</w:t>
      </w:r>
      <w:r w:rsidRPr="00857F44">
        <w:rPr>
          <w:rFonts w:ascii="Arial" w:eastAsia="Times New Roman" w:hAnsi="Arial" w:cs="Arial"/>
          <w:color w:val="000000"/>
          <w:sz w:val="21"/>
          <w:szCs w:val="21"/>
          <w:lang w:val="en-US" w:eastAsia="ru-RU"/>
        </w:rPr>
        <w:t xml:space="preserve">)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4.Т.И. Чаадаева. Некоторые космологические решения </w:t>
      </w:r>
      <w:proofErr w:type="spellStart"/>
      <w:r w:rsidRPr="00857F44">
        <w:rPr>
          <w:rFonts w:ascii="Arial" w:eastAsia="Times New Roman" w:hAnsi="Arial" w:cs="Arial"/>
          <w:color w:val="000000"/>
          <w:sz w:val="21"/>
          <w:szCs w:val="21"/>
          <w:lang w:eastAsia="ru-RU"/>
        </w:rPr>
        <w:t>скалярно-торсионной</w:t>
      </w:r>
      <w:proofErr w:type="spellEnd"/>
      <w:r w:rsidRPr="00857F44">
        <w:rPr>
          <w:rFonts w:ascii="Arial" w:eastAsia="Times New Roman" w:hAnsi="Arial" w:cs="Arial"/>
          <w:color w:val="000000"/>
          <w:sz w:val="21"/>
          <w:szCs w:val="21"/>
          <w:lang w:eastAsia="ru-RU"/>
        </w:rPr>
        <w:t xml:space="preserve"> гравитации с полем самодействия </w:t>
      </w:r>
      <w:proofErr w:type="spellStart"/>
      <w:r w:rsidRPr="00857F44">
        <w:rPr>
          <w:rFonts w:ascii="Arial" w:eastAsia="Times New Roman" w:hAnsi="Arial" w:cs="Arial"/>
          <w:color w:val="000000"/>
          <w:sz w:val="21"/>
          <w:szCs w:val="21"/>
          <w:lang w:eastAsia="ru-RU"/>
        </w:rPr>
        <w:t>галилеонного</w:t>
      </w:r>
      <w:proofErr w:type="spellEnd"/>
      <w:r w:rsidRPr="00857F44">
        <w:rPr>
          <w:rFonts w:ascii="Arial" w:eastAsia="Times New Roman" w:hAnsi="Arial" w:cs="Arial"/>
          <w:color w:val="000000"/>
          <w:sz w:val="21"/>
          <w:szCs w:val="21"/>
          <w:lang w:eastAsia="ru-RU"/>
        </w:rPr>
        <w:t xml:space="preserve"> типа  (устный доклад)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proofErr w:type="gramStart"/>
      <w:r w:rsidRPr="00857F44">
        <w:rPr>
          <w:rFonts w:ascii="Arial" w:eastAsia="Times New Roman" w:hAnsi="Arial" w:cs="Arial"/>
          <w:color w:val="000000"/>
          <w:sz w:val="21"/>
          <w:szCs w:val="21"/>
          <w:lang w:val="en-US" w:eastAsia="ru-RU"/>
        </w:rPr>
        <w:t>International Scientific Conference "Space.</w:t>
      </w:r>
      <w:proofErr w:type="gramEnd"/>
      <w:r w:rsidRPr="00857F44">
        <w:rPr>
          <w:rFonts w:ascii="Arial" w:eastAsia="Times New Roman" w:hAnsi="Arial" w:cs="Arial"/>
          <w:color w:val="000000"/>
          <w:sz w:val="21"/>
          <w:szCs w:val="21"/>
          <w:lang w:val="en-US" w:eastAsia="ru-RU"/>
        </w:rPr>
        <w:t xml:space="preserve"> </w:t>
      </w:r>
      <w:proofErr w:type="gramStart"/>
      <w:r w:rsidRPr="00857F44">
        <w:rPr>
          <w:rFonts w:ascii="Arial" w:eastAsia="Times New Roman" w:hAnsi="Arial" w:cs="Arial"/>
          <w:color w:val="000000"/>
          <w:sz w:val="21"/>
          <w:szCs w:val="21"/>
          <w:lang w:val="en-US" w:eastAsia="ru-RU"/>
        </w:rPr>
        <w:t>Time.</w:t>
      </w:r>
      <w:proofErr w:type="gramEnd"/>
      <w:r w:rsidRPr="00857F44">
        <w:rPr>
          <w:rFonts w:ascii="Arial" w:eastAsia="Times New Roman" w:hAnsi="Arial" w:cs="Arial"/>
          <w:color w:val="000000"/>
          <w:sz w:val="21"/>
          <w:szCs w:val="21"/>
          <w:lang w:val="en-US" w:eastAsia="ru-RU"/>
        </w:rPr>
        <w:t xml:space="preserve"> </w:t>
      </w:r>
      <w:proofErr w:type="gramStart"/>
      <w:r w:rsidRPr="00857F44">
        <w:rPr>
          <w:rFonts w:ascii="Arial" w:eastAsia="Times New Roman" w:hAnsi="Arial" w:cs="Arial"/>
          <w:color w:val="000000"/>
          <w:sz w:val="21"/>
          <w:szCs w:val="21"/>
          <w:lang w:val="en-US" w:eastAsia="ru-RU"/>
        </w:rPr>
        <w:t>Civilization.</w:t>
      </w:r>
      <w:proofErr w:type="gramEnd"/>
      <w:r w:rsidRPr="00857F44">
        <w:rPr>
          <w:rFonts w:ascii="Arial" w:eastAsia="Times New Roman" w:hAnsi="Arial" w:cs="Arial"/>
          <w:color w:val="000000"/>
          <w:sz w:val="21"/>
          <w:szCs w:val="21"/>
          <w:lang w:val="en-US" w:eastAsia="ru-RU"/>
        </w:rPr>
        <w:t xml:space="preserve"> STC-2023", 4-7 November, Cairo, Egypt</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857F44">
        <w:rPr>
          <w:rFonts w:ascii="Arial" w:eastAsia="Times New Roman" w:hAnsi="Arial" w:cs="Arial"/>
          <w:color w:val="000000"/>
          <w:sz w:val="21"/>
          <w:szCs w:val="21"/>
          <w:lang w:eastAsia="ru-RU"/>
        </w:rPr>
        <w:t>Ссылка</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на</w:t>
      </w:r>
      <w:r w:rsidRPr="00857F44">
        <w:rPr>
          <w:rFonts w:ascii="Arial" w:eastAsia="Times New Roman" w:hAnsi="Arial" w:cs="Arial"/>
          <w:color w:val="000000"/>
          <w:sz w:val="21"/>
          <w:szCs w:val="21"/>
          <w:lang w:val="en-US" w:eastAsia="ru-RU"/>
        </w:rPr>
        <w:t xml:space="preserve"> </w:t>
      </w:r>
      <w:proofErr w:type="spellStart"/>
      <w:r w:rsidRPr="00857F44">
        <w:rPr>
          <w:rFonts w:ascii="Arial" w:eastAsia="Times New Roman" w:hAnsi="Arial" w:cs="Arial"/>
          <w:color w:val="000000"/>
          <w:sz w:val="21"/>
          <w:szCs w:val="21"/>
          <w:lang w:eastAsia="ru-RU"/>
        </w:rPr>
        <w:t>програму</w:t>
      </w:r>
      <w:proofErr w:type="spellEnd"/>
      <w:r w:rsidRPr="00857F44">
        <w:rPr>
          <w:rFonts w:ascii="Arial" w:eastAsia="Times New Roman" w:hAnsi="Arial" w:cs="Arial"/>
          <w:color w:val="000000"/>
          <w:sz w:val="21"/>
          <w:szCs w:val="21"/>
          <w:lang w:val="en-US" w:eastAsia="ru-RU"/>
        </w:rPr>
        <w:t>: https://stc2023.com/#program</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857F44">
        <w:rPr>
          <w:rFonts w:ascii="Arial" w:eastAsia="Times New Roman" w:hAnsi="Arial" w:cs="Arial"/>
          <w:color w:val="000000"/>
          <w:sz w:val="21"/>
          <w:szCs w:val="21"/>
          <w:lang w:val="en-US" w:eastAsia="ru-RU"/>
        </w:rPr>
        <w:t>Igor Fomin. Cosmological models based on the modified gravity theories (</w:t>
      </w:r>
      <w:r w:rsidRPr="00857F44">
        <w:rPr>
          <w:rFonts w:ascii="Arial" w:eastAsia="Times New Roman" w:hAnsi="Arial" w:cs="Arial"/>
          <w:color w:val="000000"/>
          <w:sz w:val="21"/>
          <w:szCs w:val="21"/>
          <w:lang w:eastAsia="ru-RU"/>
        </w:rPr>
        <w:t>устный</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доклад</w:t>
      </w:r>
      <w:r w:rsidRPr="00857F44">
        <w:rPr>
          <w:rFonts w:ascii="Arial" w:eastAsia="Times New Roman" w:hAnsi="Arial" w:cs="Arial"/>
          <w:color w:val="000000"/>
          <w:sz w:val="21"/>
          <w:szCs w:val="21"/>
          <w:lang w:val="en-US" w:eastAsia="ru-RU"/>
        </w:rPr>
        <w:t xml:space="preserve">) </w:t>
      </w:r>
    </w:p>
    <w:p w:rsidR="00857F44" w:rsidRPr="00857F44" w:rsidRDefault="00857F44" w:rsidP="00857F44">
      <w:pPr>
        <w:shd w:val="clear" w:color="auto" w:fill="FFFFFF"/>
        <w:spacing w:after="0" w:line="240" w:lineRule="auto"/>
        <w:rPr>
          <w:rFonts w:ascii="Arial" w:eastAsia="Times New Roman" w:hAnsi="Arial" w:cs="Arial"/>
          <w:b/>
          <w:color w:val="000000"/>
          <w:sz w:val="21"/>
          <w:szCs w:val="21"/>
          <w:lang w:eastAsia="ru-RU"/>
        </w:rPr>
      </w:pPr>
      <w:r w:rsidRPr="00857F44">
        <w:rPr>
          <w:rFonts w:ascii="Arial" w:eastAsia="Times New Roman" w:hAnsi="Arial" w:cs="Arial"/>
          <w:color w:val="000000"/>
          <w:sz w:val="21"/>
          <w:szCs w:val="21"/>
          <w:lang w:eastAsia="ru-RU"/>
        </w:rPr>
        <w:br/>
      </w:r>
      <w:r w:rsidRPr="00857F44">
        <w:rPr>
          <w:rFonts w:ascii="Arial" w:eastAsia="Times New Roman" w:hAnsi="Arial" w:cs="Arial"/>
          <w:color w:val="000000"/>
          <w:sz w:val="21"/>
          <w:szCs w:val="21"/>
          <w:lang w:eastAsia="ru-RU"/>
        </w:rPr>
        <w:br/>
      </w:r>
      <w:r w:rsidR="00B73F1A" w:rsidRPr="00B73F1A">
        <w:rPr>
          <w:rFonts w:ascii="Arial" w:eastAsia="Times New Roman" w:hAnsi="Arial" w:cs="Arial"/>
          <w:b/>
          <w:color w:val="000000"/>
          <w:sz w:val="21"/>
          <w:szCs w:val="21"/>
          <w:lang w:eastAsia="ru-RU"/>
        </w:rPr>
        <w:t xml:space="preserve">1.11. </w:t>
      </w:r>
      <w:r w:rsidRPr="00857F44">
        <w:rPr>
          <w:rFonts w:ascii="Arial" w:eastAsia="Times New Roman" w:hAnsi="Arial" w:cs="Arial"/>
          <w:b/>
          <w:color w:val="000000"/>
          <w:sz w:val="21"/>
          <w:szCs w:val="21"/>
          <w:lang w:eastAsia="ru-RU"/>
        </w:rPr>
        <w:t>Все публикации, информация о которых представлена в пункте 1.9, имеют указание на получение финансовой поддержки от Фонда:</w:t>
      </w: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lang w:eastAsia="ru-RU"/>
        </w:rPr>
        <w:t>да</w:t>
      </w:r>
    </w:p>
    <w:p w:rsidR="00857F44" w:rsidRPr="00857F44" w:rsidRDefault="00857F44" w:rsidP="00857F44">
      <w:pPr>
        <w:shd w:val="clear" w:color="auto" w:fill="FFFFFF"/>
        <w:spacing w:after="0" w:line="240" w:lineRule="auto"/>
        <w:rPr>
          <w:rFonts w:ascii="Arial" w:eastAsia="Times New Roman" w:hAnsi="Arial" w:cs="Arial"/>
          <w:b/>
          <w:color w:val="000000"/>
          <w:sz w:val="21"/>
          <w:szCs w:val="21"/>
          <w:lang w:eastAsia="ru-RU"/>
        </w:rPr>
      </w:pPr>
      <w:r w:rsidRPr="00857F44">
        <w:rPr>
          <w:rFonts w:ascii="Arial" w:eastAsia="Times New Roman" w:hAnsi="Arial" w:cs="Arial"/>
          <w:color w:val="000000"/>
          <w:sz w:val="21"/>
          <w:szCs w:val="21"/>
          <w:lang w:eastAsia="ru-RU"/>
        </w:rPr>
        <w:br/>
      </w:r>
      <w:r w:rsidRPr="00857F44">
        <w:rPr>
          <w:rFonts w:ascii="Arial" w:eastAsia="Times New Roman" w:hAnsi="Arial" w:cs="Arial"/>
          <w:color w:val="000000"/>
          <w:sz w:val="21"/>
          <w:szCs w:val="21"/>
          <w:lang w:eastAsia="ru-RU"/>
        </w:rPr>
        <w:br/>
      </w:r>
      <w:r w:rsidR="00B73F1A" w:rsidRPr="00B73F1A">
        <w:rPr>
          <w:rFonts w:ascii="Arial" w:eastAsia="Times New Roman" w:hAnsi="Arial" w:cs="Arial"/>
          <w:b/>
          <w:color w:val="000000"/>
          <w:sz w:val="21"/>
          <w:szCs w:val="21"/>
          <w:lang w:eastAsia="ru-RU"/>
        </w:rPr>
        <w:t xml:space="preserve">1.12. </w:t>
      </w:r>
      <w:r w:rsidRPr="00857F44">
        <w:rPr>
          <w:rFonts w:ascii="Arial" w:eastAsia="Times New Roman" w:hAnsi="Arial" w:cs="Arial"/>
          <w:b/>
          <w:color w:val="000000"/>
          <w:sz w:val="21"/>
          <w:szCs w:val="21"/>
          <w:lang w:eastAsia="ru-RU"/>
        </w:rPr>
        <w:t>Информация (при наличии) о публикациях в СМИ, посвященных результатам проекта, с упоминанием Фонда:</w:t>
      </w: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Нет</w:t>
      </w: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br/>
      </w:r>
      <w:r w:rsidRPr="00857F44">
        <w:rPr>
          <w:rFonts w:ascii="Arial" w:eastAsia="Times New Roman" w:hAnsi="Arial" w:cs="Arial"/>
          <w:color w:val="000000"/>
          <w:sz w:val="21"/>
          <w:szCs w:val="21"/>
          <w:lang w:eastAsia="ru-RU"/>
        </w:rPr>
        <w:br/>
      </w:r>
      <w:r w:rsidR="00B73F1A" w:rsidRPr="00B73F1A">
        <w:rPr>
          <w:rFonts w:ascii="Arial" w:eastAsia="Times New Roman" w:hAnsi="Arial" w:cs="Arial"/>
          <w:b/>
          <w:color w:val="000000"/>
          <w:sz w:val="21"/>
          <w:szCs w:val="21"/>
          <w:lang w:eastAsia="ru-RU"/>
        </w:rPr>
        <w:t xml:space="preserve">1.13. </w:t>
      </w:r>
      <w:r w:rsidRPr="00857F44">
        <w:rPr>
          <w:rFonts w:ascii="Arial" w:eastAsia="Times New Roman" w:hAnsi="Arial" w:cs="Arial"/>
          <w:b/>
          <w:color w:val="000000"/>
          <w:sz w:val="21"/>
          <w:szCs w:val="21"/>
          <w:lang w:eastAsia="ru-RU"/>
        </w:rPr>
        <w:t>Форма трудового договора с руководителем проекта соответствует указанной в исходной заявке на участие в конкурсе (п. 2.16 Формы 2):</w:t>
      </w:r>
      <w:r w:rsidR="00B73F1A">
        <w:rPr>
          <w:rFonts w:ascii="Arial" w:eastAsia="Times New Roman" w:hAnsi="Arial" w:cs="Arial"/>
          <w:color w:val="000000"/>
          <w:sz w:val="21"/>
          <w:szCs w:val="21"/>
          <w:lang w:eastAsia="ru-RU"/>
        </w:rPr>
        <w:br/>
      </w:r>
      <w:r w:rsidRPr="00857F44">
        <w:rPr>
          <w:rFonts w:ascii="Arial" w:eastAsia="Times New Roman" w:hAnsi="Arial" w:cs="Arial"/>
          <w:color w:val="000000"/>
          <w:sz w:val="21"/>
          <w:szCs w:val="21"/>
          <w:lang w:eastAsia="ru-RU"/>
        </w:rPr>
        <w:t>«Организация будет являться основным местом работы (характер работы – не дистанционный): да»</w:t>
      </w: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lang w:eastAsia="ru-RU"/>
        </w:rPr>
        <w:t>да</w:t>
      </w: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br/>
      </w:r>
      <w:proofErr w:type="gramStart"/>
      <w:r w:rsidRPr="00857F44">
        <w:rPr>
          <w:rFonts w:ascii="Arial" w:eastAsia="Times New Roman" w:hAnsi="Arial" w:cs="Arial"/>
          <w:b/>
          <w:bCs/>
          <w:color w:val="000000"/>
          <w:sz w:val="21"/>
          <w:szCs w:val="21"/>
          <w:lang w:eastAsia="ru-RU"/>
        </w:rPr>
        <w:t>Заключенный с руководителем проекта трудовой (срочный трудовой) договор не является договором о дистанционной работе и предусматривает продолжительность рабочего времени исходя из ежедневного или </w:t>
      </w:r>
      <w:r w:rsidRPr="00857F44">
        <w:rPr>
          <w:rFonts w:ascii="Arial" w:eastAsia="Times New Roman" w:hAnsi="Arial" w:cs="Arial"/>
          <w:b/>
          <w:bCs/>
          <w:color w:val="000000"/>
          <w:sz w:val="21"/>
          <w:szCs w:val="21"/>
          <w:u w:val="single"/>
          <w:lang w:eastAsia="ru-RU"/>
        </w:rPr>
        <w:t>еженедельного</w:t>
      </w:r>
      <w:r w:rsidRPr="00857F44">
        <w:rPr>
          <w:rFonts w:ascii="Arial" w:eastAsia="Times New Roman" w:hAnsi="Arial" w:cs="Arial"/>
          <w:b/>
          <w:bCs/>
          <w:color w:val="000000"/>
          <w:sz w:val="21"/>
          <w:szCs w:val="21"/>
          <w:lang w:eastAsia="ru-RU"/>
        </w:rPr>
        <w:t> графика работы (за исключением (ст. 104 ТК РФ) работников, занятых на круглосуточных непрерывных работах, а также на других видах работ, где </w:t>
      </w:r>
      <w:r w:rsidRPr="00857F44">
        <w:rPr>
          <w:rFonts w:ascii="Arial" w:eastAsia="Times New Roman" w:hAnsi="Arial" w:cs="Arial"/>
          <w:b/>
          <w:bCs/>
          <w:color w:val="000000"/>
          <w:sz w:val="21"/>
          <w:szCs w:val="21"/>
          <w:u w:val="single"/>
          <w:lang w:eastAsia="ru-RU"/>
        </w:rPr>
        <w:t>по условиям производства</w:t>
      </w:r>
      <w:r w:rsidRPr="00857F44">
        <w:rPr>
          <w:rFonts w:ascii="Arial" w:eastAsia="Times New Roman" w:hAnsi="Arial" w:cs="Arial"/>
          <w:b/>
          <w:bCs/>
          <w:color w:val="000000"/>
          <w:sz w:val="21"/>
          <w:szCs w:val="21"/>
          <w:lang w:eastAsia="ru-RU"/>
        </w:rPr>
        <w:t> (работы) не может быть соблюдена установленная ежедневная или еженедельная продолжительность рабочего времени</w:t>
      </w:r>
      <w:proofErr w:type="gramEnd"/>
      <w:r w:rsidRPr="00857F44">
        <w:rPr>
          <w:rFonts w:ascii="Arial" w:eastAsia="Times New Roman" w:hAnsi="Arial" w:cs="Arial"/>
          <w:b/>
          <w:bCs/>
          <w:color w:val="000000"/>
          <w:sz w:val="21"/>
          <w:szCs w:val="21"/>
          <w:lang w:eastAsia="ru-RU"/>
        </w:rPr>
        <w:t>).</w:t>
      </w:r>
      <w:r w:rsidRPr="00857F44">
        <w:rPr>
          <w:rFonts w:ascii="Arial" w:eastAsia="Times New Roman" w:hAnsi="Arial" w:cs="Arial"/>
          <w:b/>
          <w:bCs/>
          <w:color w:val="000000"/>
          <w:sz w:val="21"/>
          <w:szCs w:val="21"/>
          <w:lang w:eastAsia="ru-RU"/>
        </w:rPr>
        <w:br/>
        <w:t xml:space="preserve">В случае осуществления работы в режиме гибкого рабочего времени (ст. 102 ТК РФ), </w:t>
      </w:r>
      <w:r w:rsidRPr="00857F44">
        <w:rPr>
          <w:rFonts w:ascii="Arial" w:eastAsia="Times New Roman" w:hAnsi="Arial" w:cs="Arial"/>
          <w:b/>
          <w:bCs/>
          <w:color w:val="000000"/>
          <w:sz w:val="21"/>
          <w:szCs w:val="21"/>
          <w:lang w:eastAsia="ru-RU"/>
        </w:rPr>
        <w:lastRenderedPageBreak/>
        <w:t>была обеспечена отработка руководителем проекта суммарного количества рабочих часов в течение </w:t>
      </w:r>
      <w:r w:rsidRPr="00857F44">
        <w:rPr>
          <w:rFonts w:ascii="Arial" w:eastAsia="Times New Roman" w:hAnsi="Arial" w:cs="Arial"/>
          <w:b/>
          <w:bCs/>
          <w:color w:val="000000"/>
          <w:sz w:val="21"/>
          <w:szCs w:val="21"/>
          <w:u w:val="single"/>
          <w:lang w:eastAsia="ru-RU"/>
        </w:rPr>
        <w:t>рабочего дня или недели</w:t>
      </w:r>
      <w:r w:rsidRPr="00857F44">
        <w:rPr>
          <w:rFonts w:ascii="Arial" w:eastAsia="Times New Roman" w:hAnsi="Arial" w:cs="Arial"/>
          <w:b/>
          <w:bCs/>
          <w:color w:val="000000"/>
          <w:sz w:val="21"/>
          <w:szCs w:val="21"/>
          <w:lang w:eastAsia="ru-RU"/>
        </w:rPr>
        <w:t>.</w:t>
      </w:r>
      <w:r w:rsidRPr="00857F44">
        <w:rPr>
          <w:rFonts w:ascii="Arial" w:eastAsia="Times New Roman" w:hAnsi="Arial" w:cs="Arial"/>
          <w:b/>
          <w:bCs/>
          <w:color w:val="000000"/>
          <w:sz w:val="21"/>
          <w:szCs w:val="21"/>
          <w:lang w:eastAsia="ru-RU"/>
        </w:rPr>
        <w:br/>
        <w:t>Руководитель проекта при его реализации проживает и осуществляет трудовую деятельность </w:t>
      </w:r>
      <w:r w:rsidRPr="00857F44">
        <w:rPr>
          <w:rFonts w:ascii="Arial" w:eastAsia="Times New Roman" w:hAnsi="Arial" w:cs="Arial"/>
          <w:b/>
          <w:bCs/>
          <w:color w:val="000000"/>
          <w:sz w:val="21"/>
          <w:szCs w:val="21"/>
          <w:u w:val="single"/>
          <w:lang w:eastAsia="ru-RU"/>
        </w:rPr>
        <w:t>на территории Российской Федерации</w:t>
      </w:r>
      <w:r w:rsidRPr="00857F44">
        <w:rPr>
          <w:rFonts w:ascii="Arial" w:eastAsia="Times New Roman" w:hAnsi="Arial" w:cs="Arial"/>
          <w:b/>
          <w:bCs/>
          <w:color w:val="000000"/>
          <w:sz w:val="21"/>
          <w:szCs w:val="21"/>
          <w:lang w:eastAsia="ru-RU"/>
        </w:rPr>
        <w:t xml:space="preserve">. Организация в соответствии с подпунктом «е» пункта 2.3.13 </w:t>
      </w:r>
      <w:proofErr w:type="spellStart"/>
      <w:r w:rsidRPr="00857F44">
        <w:rPr>
          <w:rFonts w:ascii="Arial" w:eastAsia="Times New Roman" w:hAnsi="Arial" w:cs="Arial"/>
          <w:b/>
          <w:bCs/>
          <w:color w:val="000000"/>
          <w:sz w:val="21"/>
          <w:szCs w:val="21"/>
          <w:lang w:eastAsia="ru-RU"/>
        </w:rPr>
        <w:t>грантового</w:t>
      </w:r>
      <w:proofErr w:type="spellEnd"/>
      <w:r w:rsidRPr="00857F44">
        <w:rPr>
          <w:rFonts w:ascii="Arial" w:eastAsia="Times New Roman" w:hAnsi="Arial" w:cs="Arial"/>
          <w:b/>
          <w:bCs/>
          <w:color w:val="000000"/>
          <w:sz w:val="21"/>
          <w:szCs w:val="21"/>
          <w:lang w:eastAsia="ru-RU"/>
        </w:rPr>
        <w:t xml:space="preserve"> соглашения своевременно информировала Фонд о предоставлении руководителю проекта отпуска (отпусков) без сохранения заработной платы общей длительностью более 90 дней в течение предшествующих 365 календарных дней:</w:t>
      </w: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lang w:eastAsia="ru-RU"/>
        </w:rPr>
        <w:t>да</w:t>
      </w:r>
    </w:p>
    <w:p w:rsidR="00857F44" w:rsidRPr="00857F44" w:rsidRDefault="00857F44" w:rsidP="00857F44">
      <w:pPr>
        <w:shd w:val="clear" w:color="auto" w:fill="FFFFFF"/>
        <w:spacing w:after="0" w:line="240" w:lineRule="auto"/>
        <w:rPr>
          <w:rFonts w:ascii="Arial" w:eastAsia="Times New Roman" w:hAnsi="Arial" w:cs="Arial"/>
          <w:b/>
          <w:color w:val="000000"/>
          <w:sz w:val="21"/>
          <w:szCs w:val="21"/>
          <w:lang w:eastAsia="ru-RU"/>
        </w:rPr>
      </w:pPr>
      <w:r w:rsidRPr="00857F44">
        <w:rPr>
          <w:rFonts w:ascii="Arial" w:eastAsia="Times New Roman" w:hAnsi="Arial" w:cs="Arial"/>
          <w:color w:val="000000"/>
          <w:sz w:val="21"/>
          <w:szCs w:val="21"/>
          <w:lang w:eastAsia="ru-RU"/>
        </w:rPr>
        <w:br/>
      </w:r>
      <w:r w:rsidRPr="00857F44">
        <w:rPr>
          <w:rFonts w:ascii="Arial" w:eastAsia="Times New Roman" w:hAnsi="Arial" w:cs="Arial"/>
          <w:color w:val="000000"/>
          <w:sz w:val="21"/>
          <w:szCs w:val="21"/>
          <w:lang w:eastAsia="ru-RU"/>
        </w:rPr>
        <w:br/>
      </w:r>
      <w:r w:rsidR="00B73F1A" w:rsidRPr="00B73F1A">
        <w:rPr>
          <w:rFonts w:ascii="Arial" w:eastAsia="Times New Roman" w:hAnsi="Arial" w:cs="Arial"/>
          <w:b/>
          <w:color w:val="000000"/>
          <w:sz w:val="21"/>
          <w:szCs w:val="21"/>
          <w:lang w:eastAsia="ru-RU"/>
        </w:rPr>
        <w:t xml:space="preserve">1.14. </w:t>
      </w:r>
      <w:r w:rsidRPr="00857F44">
        <w:rPr>
          <w:rFonts w:ascii="Arial" w:eastAsia="Times New Roman" w:hAnsi="Arial" w:cs="Arial"/>
          <w:b/>
          <w:color w:val="000000"/>
          <w:sz w:val="21"/>
          <w:szCs w:val="21"/>
          <w:lang w:eastAsia="ru-RU"/>
        </w:rPr>
        <w:t>План работ научного исследования в отчетном году не изменялся и выполнен в полном объеме:</w:t>
      </w: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lang w:eastAsia="ru-RU"/>
        </w:rPr>
        <w:t>да</w:t>
      </w:r>
    </w:p>
    <w:p w:rsidR="00857F44" w:rsidRPr="00857F44" w:rsidRDefault="00857F44" w:rsidP="00857F44">
      <w:pPr>
        <w:shd w:val="clear" w:color="auto" w:fill="FFFFFF"/>
        <w:spacing w:after="240" w:line="240" w:lineRule="auto"/>
        <w:rPr>
          <w:rFonts w:ascii="Arial" w:eastAsia="Times New Roman" w:hAnsi="Arial" w:cs="Arial"/>
          <w:color w:val="000000"/>
          <w:sz w:val="21"/>
          <w:szCs w:val="21"/>
          <w:lang w:eastAsia="ru-RU"/>
        </w:rPr>
      </w:pPr>
    </w:p>
    <w:p w:rsidR="00857F44" w:rsidRPr="00857F44" w:rsidRDefault="00B73F1A" w:rsidP="00857F44">
      <w:pPr>
        <w:shd w:val="clear" w:color="auto" w:fill="FFFFFF"/>
        <w:spacing w:after="0" w:line="240" w:lineRule="auto"/>
        <w:rPr>
          <w:rFonts w:ascii="Arial" w:eastAsia="Times New Roman" w:hAnsi="Arial" w:cs="Arial"/>
          <w:b/>
          <w:color w:val="000000"/>
          <w:sz w:val="21"/>
          <w:szCs w:val="21"/>
          <w:lang w:eastAsia="ru-RU"/>
        </w:rPr>
      </w:pPr>
      <w:r w:rsidRPr="00B73F1A">
        <w:rPr>
          <w:rFonts w:ascii="Arial" w:eastAsia="Times New Roman" w:hAnsi="Arial" w:cs="Arial"/>
          <w:b/>
          <w:color w:val="000000"/>
          <w:sz w:val="21"/>
          <w:szCs w:val="21"/>
          <w:lang w:eastAsia="ru-RU"/>
        </w:rPr>
        <w:t xml:space="preserve">1.15. </w:t>
      </w:r>
      <w:proofErr w:type="gramStart"/>
      <w:r w:rsidR="00857F44" w:rsidRPr="00857F44">
        <w:rPr>
          <w:rFonts w:ascii="Arial" w:eastAsia="Times New Roman" w:hAnsi="Arial" w:cs="Arial"/>
          <w:b/>
          <w:color w:val="000000"/>
          <w:sz w:val="21"/>
          <w:szCs w:val="21"/>
          <w:lang w:eastAsia="ru-RU"/>
        </w:rPr>
        <w:t>Реализация проекта была направлена на проведение исследований в целях развития новых для научных коллективов тематик (в том числе, на определение объекта и предмета исследования, составление плана исследования, выбор методов исследования) и формирование исследовательских команд</w:t>
      </w:r>
      <w:proofErr w:type="gramEnd"/>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lang w:eastAsia="ru-RU"/>
        </w:rPr>
        <w:t>да</w:t>
      </w:r>
    </w:p>
    <w:p w:rsidR="00857F44" w:rsidRPr="00857F44" w:rsidRDefault="00857F44" w:rsidP="00857F44">
      <w:pPr>
        <w:shd w:val="clear" w:color="auto" w:fill="FFFFFF"/>
        <w:spacing w:after="240" w:line="240" w:lineRule="auto"/>
        <w:rPr>
          <w:rFonts w:ascii="Arial" w:eastAsia="Times New Roman" w:hAnsi="Arial" w:cs="Arial"/>
          <w:color w:val="000000"/>
          <w:sz w:val="21"/>
          <w:szCs w:val="21"/>
          <w:lang w:eastAsia="ru-RU"/>
        </w:rPr>
      </w:pPr>
    </w:p>
    <w:p w:rsidR="00857F44" w:rsidRPr="00857F44" w:rsidRDefault="00B73F1A" w:rsidP="00857F44">
      <w:pPr>
        <w:shd w:val="clear" w:color="auto" w:fill="FFFFFF"/>
        <w:spacing w:after="0" w:line="240" w:lineRule="auto"/>
        <w:rPr>
          <w:rFonts w:ascii="Arial" w:eastAsia="Times New Roman" w:hAnsi="Arial" w:cs="Arial"/>
          <w:b/>
          <w:color w:val="000000"/>
          <w:sz w:val="21"/>
          <w:szCs w:val="21"/>
          <w:lang w:eastAsia="ru-RU"/>
        </w:rPr>
      </w:pPr>
      <w:r w:rsidRPr="00B73F1A">
        <w:rPr>
          <w:rFonts w:ascii="Arial" w:eastAsia="Times New Roman" w:hAnsi="Arial" w:cs="Arial"/>
          <w:b/>
          <w:color w:val="000000"/>
          <w:sz w:val="21"/>
          <w:szCs w:val="21"/>
          <w:lang w:eastAsia="ru-RU"/>
        </w:rPr>
        <w:t xml:space="preserve">1.16. </w:t>
      </w:r>
      <w:r w:rsidR="00857F44" w:rsidRPr="00857F44">
        <w:rPr>
          <w:rFonts w:ascii="Arial" w:eastAsia="Times New Roman" w:hAnsi="Arial" w:cs="Arial"/>
          <w:b/>
          <w:color w:val="000000"/>
          <w:sz w:val="21"/>
          <w:szCs w:val="21"/>
          <w:lang w:eastAsia="ru-RU"/>
        </w:rPr>
        <w:t>Результаты исследований по проекту представлены в виде доклада на очной научной конференции, тематика которой включает в себя тематику проекта</w:t>
      </w: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lang w:eastAsia="ru-RU"/>
        </w:rPr>
        <w:t>да</w:t>
      </w: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b/>
          <w:bCs/>
          <w:color w:val="000000"/>
          <w:sz w:val="21"/>
          <w:szCs w:val="21"/>
          <w:lang w:eastAsia="ru-RU"/>
        </w:rPr>
        <w:t>Ссылка на Программу конференции в информационно-телекоммуникационной сети «Интернет»:</w:t>
      </w:r>
      <w:r w:rsidRPr="00857F44">
        <w:rPr>
          <w:rFonts w:ascii="Arial" w:eastAsia="Times New Roman" w:hAnsi="Arial" w:cs="Arial"/>
          <w:color w:val="000000"/>
          <w:sz w:val="21"/>
          <w:szCs w:val="21"/>
          <w:lang w:eastAsia="ru-RU"/>
        </w:rPr>
        <w:br/>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IV летняя международная молодежная школа «Гравитация, космология и астрофизика». 3-7 июля 2023, (МГТУ им. Н.Э. Баумана, Россия)</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Ссылка на программу: https://pirt.bmstu.ru/ru_ru/программа-летней-школы-2021/</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1. Фомин Игорь. Модели </w:t>
      </w:r>
      <w:proofErr w:type="spellStart"/>
      <w:r w:rsidRPr="00857F44">
        <w:rPr>
          <w:rFonts w:ascii="Arial" w:eastAsia="Times New Roman" w:hAnsi="Arial" w:cs="Arial"/>
          <w:color w:val="000000"/>
          <w:sz w:val="21"/>
          <w:szCs w:val="21"/>
          <w:lang w:eastAsia="ru-RU"/>
        </w:rPr>
        <w:t>космологическои</w:t>
      </w:r>
      <w:proofErr w:type="spellEnd"/>
      <w:r w:rsidRPr="00857F44">
        <w:rPr>
          <w:rFonts w:ascii="Arial" w:eastAsia="Times New Roman" w:hAnsi="Arial" w:cs="Arial"/>
          <w:color w:val="000000"/>
          <w:sz w:val="21"/>
          <w:szCs w:val="21"/>
          <w:lang w:eastAsia="ru-RU"/>
        </w:rPr>
        <w:t xml:space="preserve">̆ инфляции на основе теории гравитации </w:t>
      </w:r>
      <w:proofErr w:type="spellStart"/>
      <w:r w:rsidRPr="00857F44">
        <w:rPr>
          <w:rFonts w:ascii="Arial" w:eastAsia="Times New Roman" w:hAnsi="Arial" w:cs="Arial"/>
          <w:color w:val="000000"/>
          <w:sz w:val="21"/>
          <w:szCs w:val="21"/>
          <w:lang w:eastAsia="ru-RU"/>
        </w:rPr>
        <w:t>Эйнштейна</w:t>
      </w:r>
      <w:proofErr w:type="spellEnd"/>
      <w:r w:rsidRPr="00857F44">
        <w:rPr>
          <w:rFonts w:ascii="Arial" w:eastAsia="Times New Roman" w:hAnsi="Arial" w:cs="Arial"/>
          <w:color w:val="000000"/>
          <w:sz w:val="21"/>
          <w:szCs w:val="21"/>
          <w:lang w:eastAsia="ru-RU"/>
        </w:rPr>
        <w:t xml:space="preserve"> и ее модификаций  (устный доклад)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2.Червон Сергей. Динамические модели ускоренного расширения </w:t>
      </w:r>
      <w:proofErr w:type="spellStart"/>
      <w:r w:rsidRPr="00857F44">
        <w:rPr>
          <w:rFonts w:ascii="Arial" w:eastAsia="Times New Roman" w:hAnsi="Arial" w:cs="Arial"/>
          <w:color w:val="000000"/>
          <w:sz w:val="21"/>
          <w:szCs w:val="21"/>
          <w:lang w:eastAsia="ru-RU"/>
        </w:rPr>
        <w:t>Вселеннои</w:t>
      </w:r>
      <w:proofErr w:type="spellEnd"/>
      <w:r w:rsidRPr="00857F44">
        <w:rPr>
          <w:rFonts w:ascii="Arial" w:eastAsia="Times New Roman" w:hAnsi="Arial" w:cs="Arial"/>
          <w:color w:val="000000"/>
          <w:sz w:val="21"/>
          <w:szCs w:val="21"/>
          <w:lang w:eastAsia="ru-RU"/>
        </w:rPr>
        <w:t xml:space="preserve">̆  (устный доклад)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ХХ</w:t>
      </w:r>
      <w:r w:rsidRPr="00857F44">
        <w:rPr>
          <w:rFonts w:ascii="Arial" w:eastAsia="Times New Roman" w:hAnsi="Arial" w:cs="Arial"/>
          <w:color w:val="000000"/>
          <w:sz w:val="21"/>
          <w:szCs w:val="21"/>
          <w:lang w:val="en-US" w:eastAsia="ru-RU"/>
        </w:rPr>
        <w:t xml:space="preserve">III International Meeting Physical Interpretations of Relativity Theory PIRT- 2023.  </w:t>
      </w:r>
      <w:r w:rsidRPr="00857F44">
        <w:rPr>
          <w:rFonts w:ascii="Arial" w:eastAsia="Times New Roman" w:hAnsi="Arial" w:cs="Arial"/>
          <w:color w:val="000000"/>
          <w:sz w:val="21"/>
          <w:szCs w:val="21"/>
          <w:lang w:eastAsia="ru-RU"/>
        </w:rPr>
        <w:t xml:space="preserve">3-6 </w:t>
      </w:r>
      <w:proofErr w:type="spellStart"/>
      <w:r w:rsidRPr="00857F44">
        <w:rPr>
          <w:rFonts w:ascii="Arial" w:eastAsia="Times New Roman" w:hAnsi="Arial" w:cs="Arial"/>
          <w:color w:val="000000"/>
          <w:sz w:val="21"/>
          <w:szCs w:val="21"/>
          <w:lang w:eastAsia="ru-RU"/>
        </w:rPr>
        <w:t>July</w:t>
      </w:r>
      <w:proofErr w:type="spellEnd"/>
      <w:r w:rsidRPr="00857F44">
        <w:rPr>
          <w:rFonts w:ascii="Arial" w:eastAsia="Times New Roman" w:hAnsi="Arial" w:cs="Arial"/>
          <w:color w:val="000000"/>
          <w:sz w:val="21"/>
          <w:szCs w:val="21"/>
          <w:lang w:eastAsia="ru-RU"/>
        </w:rPr>
        <w:t xml:space="preserve"> 2023.</w:t>
      </w:r>
      <w:proofErr w:type="gramStart"/>
      <w:r w:rsidRPr="00857F44">
        <w:rPr>
          <w:rFonts w:ascii="Arial" w:eastAsia="Times New Roman" w:hAnsi="Arial" w:cs="Arial"/>
          <w:color w:val="000000"/>
          <w:sz w:val="21"/>
          <w:szCs w:val="21"/>
          <w:lang w:eastAsia="ru-RU"/>
        </w:rPr>
        <w:t xml:space="preserve">( </w:t>
      </w:r>
      <w:proofErr w:type="gramEnd"/>
      <w:r w:rsidRPr="00857F44">
        <w:rPr>
          <w:rFonts w:ascii="Arial" w:eastAsia="Times New Roman" w:hAnsi="Arial" w:cs="Arial"/>
          <w:color w:val="000000"/>
          <w:sz w:val="21"/>
          <w:szCs w:val="21"/>
          <w:lang w:eastAsia="ru-RU"/>
        </w:rPr>
        <w:t xml:space="preserve">МГТУ им. Н.Э. Баумана, Москва, Россия)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Ссылка на программу: https://pirt.bmstu.ru/ru_ru/</w:t>
      </w:r>
      <w:proofErr w:type="gramStart"/>
      <w:r w:rsidRPr="00857F44">
        <w:rPr>
          <w:rFonts w:ascii="Arial" w:eastAsia="Times New Roman" w:hAnsi="Arial" w:cs="Arial"/>
          <w:color w:val="000000"/>
          <w:sz w:val="21"/>
          <w:szCs w:val="21"/>
          <w:lang w:eastAsia="ru-RU"/>
        </w:rPr>
        <w:t>научная-программа</w:t>
      </w:r>
      <w:proofErr w:type="gramEnd"/>
      <w:r w:rsidRPr="00857F44">
        <w:rPr>
          <w:rFonts w:ascii="Arial" w:eastAsia="Times New Roman" w:hAnsi="Arial" w:cs="Arial"/>
          <w:color w:val="000000"/>
          <w:sz w:val="21"/>
          <w:szCs w:val="21"/>
          <w:lang w:eastAsia="ru-RU"/>
        </w:rPr>
        <w:t xml:space="preserve">/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proofErr w:type="gramStart"/>
      <w:r w:rsidRPr="00857F44">
        <w:rPr>
          <w:rFonts w:ascii="Arial" w:eastAsia="Times New Roman" w:hAnsi="Arial" w:cs="Arial"/>
          <w:color w:val="000000"/>
          <w:sz w:val="21"/>
          <w:szCs w:val="21"/>
          <w:lang w:val="en-US" w:eastAsia="ru-RU"/>
        </w:rPr>
        <w:t>1.Fomin</w:t>
      </w:r>
      <w:proofErr w:type="gramEnd"/>
      <w:r w:rsidRPr="00857F44">
        <w:rPr>
          <w:rFonts w:ascii="Arial" w:eastAsia="Times New Roman" w:hAnsi="Arial" w:cs="Arial"/>
          <w:color w:val="000000"/>
          <w:sz w:val="21"/>
          <w:szCs w:val="21"/>
          <w:lang w:val="en-US" w:eastAsia="ru-RU"/>
        </w:rPr>
        <w:t xml:space="preserve"> Igor, </w:t>
      </w:r>
      <w:proofErr w:type="spellStart"/>
      <w:r w:rsidRPr="00857F44">
        <w:rPr>
          <w:rFonts w:ascii="Arial" w:eastAsia="Times New Roman" w:hAnsi="Arial" w:cs="Arial"/>
          <w:color w:val="000000"/>
          <w:sz w:val="21"/>
          <w:szCs w:val="21"/>
          <w:lang w:val="en-US" w:eastAsia="ru-RU"/>
        </w:rPr>
        <w:t>Dentsel</w:t>
      </w:r>
      <w:proofErr w:type="spellEnd"/>
      <w:r w:rsidRPr="00857F44">
        <w:rPr>
          <w:rFonts w:ascii="Arial" w:eastAsia="Times New Roman" w:hAnsi="Arial" w:cs="Arial"/>
          <w:color w:val="000000"/>
          <w:sz w:val="21"/>
          <w:szCs w:val="21"/>
          <w:lang w:val="en-US" w:eastAsia="ru-RU"/>
        </w:rPr>
        <w:t xml:space="preserve"> </w:t>
      </w:r>
      <w:proofErr w:type="spellStart"/>
      <w:r w:rsidRPr="00857F44">
        <w:rPr>
          <w:rFonts w:ascii="Arial" w:eastAsia="Times New Roman" w:hAnsi="Arial" w:cs="Arial"/>
          <w:color w:val="000000"/>
          <w:sz w:val="21"/>
          <w:szCs w:val="21"/>
          <w:lang w:val="en-US" w:eastAsia="ru-RU"/>
        </w:rPr>
        <w:t>Evgenii</w:t>
      </w:r>
      <w:proofErr w:type="spellEnd"/>
      <w:r w:rsidRPr="00857F44">
        <w:rPr>
          <w:rFonts w:ascii="Arial" w:eastAsia="Times New Roman" w:hAnsi="Arial" w:cs="Arial"/>
          <w:color w:val="000000"/>
          <w:sz w:val="21"/>
          <w:szCs w:val="21"/>
          <w:lang w:val="en-US" w:eastAsia="ru-RU"/>
        </w:rPr>
        <w:t xml:space="preserve">. Inflationary models based on the generalized exact cosmological </w:t>
      </w:r>
      <w:proofErr w:type="gramStart"/>
      <w:r w:rsidRPr="00857F44">
        <w:rPr>
          <w:rFonts w:ascii="Arial" w:eastAsia="Times New Roman" w:hAnsi="Arial" w:cs="Arial"/>
          <w:color w:val="000000"/>
          <w:sz w:val="21"/>
          <w:szCs w:val="21"/>
          <w:lang w:val="en-US" w:eastAsia="ru-RU"/>
        </w:rPr>
        <w:t>solutions  (</w:t>
      </w:r>
      <w:proofErr w:type="gramEnd"/>
      <w:r w:rsidRPr="00857F44">
        <w:rPr>
          <w:rFonts w:ascii="Arial" w:eastAsia="Times New Roman" w:hAnsi="Arial" w:cs="Arial"/>
          <w:color w:val="000000"/>
          <w:sz w:val="21"/>
          <w:szCs w:val="21"/>
          <w:lang w:eastAsia="ru-RU"/>
        </w:rPr>
        <w:t>устный</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доклад</w:t>
      </w:r>
      <w:r w:rsidRPr="00857F44">
        <w:rPr>
          <w:rFonts w:ascii="Arial" w:eastAsia="Times New Roman" w:hAnsi="Arial" w:cs="Arial"/>
          <w:color w:val="000000"/>
          <w:sz w:val="21"/>
          <w:szCs w:val="21"/>
          <w:lang w:val="en-US" w:eastAsia="ru-RU"/>
        </w:rPr>
        <w:t xml:space="preserve">)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proofErr w:type="gramStart"/>
      <w:r w:rsidRPr="00857F44">
        <w:rPr>
          <w:rFonts w:ascii="Arial" w:eastAsia="Times New Roman" w:hAnsi="Arial" w:cs="Arial"/>
          <w:color w:val="000000"/>
          <w:sz w:val="21"/>
          <w:szCs w:val="21"/>
          <w:lang w:val="en-US" w:eastAsia="ru-RU"/>
        </w:rPr>
        <w:t>2.Chervon</w:t>
      </w:r>
      <w:proofErr w:type="gramEnd"/>
      <w:r w:rsidRPr="00857F44">
        <w:rPr>
          <w:rFonts w:ascii="Arial" w:eastAsia="Times New Roman" w:hAnsi="Arial" w:cs="Arial"/>
          <w:color w:val="000000"/>
          <w:sz w:val="21"/>
          <w:szCs w:val="21"/>
          <w:lang w:val="en-US" w:eastAsia="ru-RU"/>
        </w:rPr>
        <w:t xml:space="preserve"> Sergey, </w:t>
      </w:r>
      <w:proofErr w:type="spellStart"/>
      <w:r w:rsidRPr="00857F44">
        <w:rPr>
          <w:rFonts w:ascii="Arial" w:eastAsia="Times New Roman" w:hAnsi="Arial" w:cs="Arial"/>
          <w:color w:val="000000"/>
          <w:sz w:val="21"/>
          <w:szCs w:val="21"/>
          <w:lang w:val="en-US" w:eastAsia="ru-RU"/>
        </w:rPr>
        <w:t>Bolshakova</w:t>
      </w:r>
      <w:proofErr w:type="spellEnd"/>
      <w:r w:rsidRPr="00857F44">
        <w:rPr>
          <w:rFonts w:ascii="Arial" w:eastAsia="Times New Roman" w:hAnsi="Arial" w:cs="Arial"/>
          <w:color w:val="000000"/>
          <w:sz w:val="21"/>
          <w:szCs w:val="21"/>
          <w:lang w:val="en-US" w:eastAsia="ru-RU"/>
        </w:rPr>
        <w:t xml:space="preserve"> </w:t>
      </w:r>
      <w:proofErr w:type="spellStart"/>
      <w:r w:rsidRPr="00857F44">
        <w:rPr>
          <w:rFonts w:ascii="Arial" w:eastAsia="Times New Roman" w:hAnsi="Arial" w:cs="Arial"/>
          <w:color w:val="000000"/>
          <w:sz w:val="21"/>
          <w:szCs w:val="21"/>
          <w:lang w:val="en-US" w:eastAsia="ru-RU"/>
        </w:rPr>
        <w:t>Katerina</w:t>
      </w:r>
      <w:proofErr w:type="spellEnd"/>
      <w:r w:rsidRPr="00857F44">
        <w:rPr>
          <w:rFonts w:ascii="Arial" w:eastAsia="Times New Roman" w:hAnsi="Arial" w:cs="Arial"/>
          <w:color w:val="000000"/>
          <w:sz w:val="21"/>
          <w:szCs w:val="21"/>
          <w:lang w:val="en-US" w:eastAsia="ru-RU"/>
        </w:rPr>
        <w:t xml:space="preserve">. Exact power-law solutions in the scalar-torsion </w:t>
      </w:r>
      <w:proofErr w:type="gramStart"/>
      <w:r w:rsidRPr="00857F44">
        <w:rPr>
          <w:rFonts w:ascii="Arial" w:eastAsia="Times New Roman" w:hAnsi="Arial" w:cs="Arial"/>
          <w:color w:val="000000"/>
          <w:sz w:val="21"/>
          <w:szCs w:val="21"/>
          <w:lang w:val="en-US" w:eastAsia="ru-RU"/>
        </w:rPr>
        <w:t>cosmology  (</w:t>
      </w:r>
      <w:proofErr w:type="gramEnd"/>
      <w:r w:rsidRPr="00857F44">
        <w:rPr>
          <w:rFonts w:ascii="Arial" w:eastAsia="Times New Roman" w:hAnsi="Arial" w:cs="Arial"/>
          <w:color w:val="000000"/>
          <w:sz w:val="21"/>
          <w:szCs w:val="21"/>
          <w:lang w:eastAsia="ru-RU"/>
        </w:rPr>
        <w:t>устный</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доклад</w:t>
      </w:r>
      <w:r w:rsidRPr="00857F44">
        <w:rPr>
          <w:rFonts w:ascii="Arial" w:eastAsia="Times New Roman" w:hAnsi="Arial" w:cs="Arial"/>
          <w:color w:val="000000"/>
          <w:sz w:val="21"/>
          <w:szCs w:val="21"/>
          <w:lang w:val="en-US" w:eastAsia="ru-RU"/>
        </w:rPr>
        <w:t xml:space="preserve">)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proofErr w:type="gramStart"/>
      <w:r w:rsidRPr="00857F44">
        <w:rPr>
          <w:rFonts w:ascii="Arial" w:eastAsia="Times New Roman" w:hAnsi="Arial" w:cs="Arial"/>
          <w:color w:val="000000"/>
          <w:sz w:val="21"/>
          <w:szCs w:val="21"/>
          <w:lang w:val="en-US" w:eastAsia="ru-RU"/>
        </w:rPr>
        <w:t>3.Chaadaeva</w:t>
      </w:r>
      <w:proofErr w:type="gramEnd"/>
      <w:r w:rsidRPr="00857F44">
        <w:rPr>
          <w:rFonts w:ascii="Arial" w:eastAsia="Times New Roman" w:hAnsi="Arial" w:cs="Arial"/>
          <w:color w:val="000000"/>
          <w:sz w:val="21"/>
          <w:szCs w:val="21"/>
          <w:lang w:val="en-US" w:eastAsia="ru-RU"/>
        </w:rPr>
        <w:t xml:space="preserve"> Tatyana, Fomin Igor, Chervon Sergey. Torsion Scalar Gravity with a </w:t>
      </w:r>
      <w:proofErr w:type="spellStart"/>
      <w:r w:rsidRPr="00857F44">
        <w:rPr>
          <w:rFonts w:ascii="Arial" w:eastAsia="Times New Roman" w:hAnsi="Arial" w:cs="Arial"/>
          <w:color w:val="000000"/>
          <w:sz w:val="21"/>
          <w:szCs w:val="21"/>
          <w:lang w:val="en-US" w:eastAsia="ru-RU"/>
        </w:rPr>
        <w:t>Galileon</w:t>
      </w:r>
      <w:proofErr w:type="spellEnd"/>
      <w:r w:rsidRPr="00857F44">
        <w:rPr>
          <w:rFonts w:ascii="Arial" w:eastAsia="Times New Roman" w:hAnsi="Arial" w:cs="Arial"/>
          <w:color w:val="000000"/>
          <w:sz w:val="21"/>
          <w:szCs w:val="21"/>
          <w:lang w:val="en-US" w:eastAsia="ru-RU"/>
        </w:rPr>
        <w:t>-type field self-</w:t>
      </w:r>
      <w:proofErr w:type="gramStart"/>
      <w:r w:rsidRPr="00857F44">
        <w:rPr>
          <w:rFonts w:ascii="Arial" w:eastAsia="Times New Roman" w:hAnsi="Arial" w:cs="Arial"/>
          <w:color w:val="000000"/>
          <w:sz w:val="21"/>
          <w:szCs w:val="21"/>
          <w:lang w:val="en-US" w:eastAsia="ru-RU"/>
        </w:rPr>
        <w:t>interaction  (</w:t>
      </w:r>
      <w:proofErr w:type="gramEnd"/>
      <w:r w:rsidRPr="00857F44">
        <w:rPr>
          <w:rFonts w:ascii="Arial" w:eastAsia="Times New Roman" w:hAnsi="Arial" w:cs="Arial"/>
          <w:color w:val="000000"/>
          <w:sz w:val="21"/>
          <w:szCs w:val="21"/>
          <w:lang w:eastAsia="ru-RU"/>
        </w:rPr>
        <w:t>устный</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доклад</w:t>
      </w:r>
      <w:r w:rsidRPr="00857F44">
        <w:rPr>
          <w:rFonts w:ascii="Arial" w:eastAsia="Times New Roman" w:hAnsi="Arial" w:cs="Arial"/>
          <w:color w:val="000000"/>
          <w:sz w:val="21"/>
          <w:szCs w:val="21"/>
          <w:lang w:val="en-US" w:eastAsia="ru-RU"/>
        </w:rPr>
        <w:t xml:space="preserve">)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proofErr w:type="gramStart"/>
      <w:r w:rsidRPr="00857F44">
        <w:rPr>
          <w:rFonts w:ascii="Arial" w:eastAsia="Times New Roman" w:hAnsi="Arial" w:cs="Arial"/>
          <w:color w:val="000000"/>
          <w:sz w:val="21"/>
          <w:szCs w:val="21"/>
          <w:lang w:val="en-US" w:eastAsia="ru-RU"/>
        </w:rPr>
        <w:t>4.Manucharyan</w:t>
      </w:r>
      <w:proofErr w:type="gramEnd"/>
      <w:r w:rsidRPr="00857F44">
        <w:rPr>
          <w:rFonts w:ascii="Arial" w:eastAsia="Times New Roman" w:hAnsi="Arial" w:cs="Arial"/>
          <w:color w:val="000000"/>
          <w:sz w:val="21"/>
          <w:szCs w:val="21"/>
          <w:lang w:val="en-US" w:eastAsia="ru-RU"/>
        </w:rPr>
        <w:t xml:space="preserve"> </w:t>
      </w:r>
      <w:proofErr w:type="spellStart"/>
      <w:r w:rsidRPr="00857F44">
        <w:rPr>
          <w:rFonts w:ascii="Arial" w:eastAsia="Times New Roman" w:hAnsi="Arial" w:cs="Arial"/>
          <w:color w:val="000000"/>
          <w:sz w:val="21"/>
          <w:szCs w:val="21"/>
          <w:lang w:val="en-US" w:eastAsia="ru-RU"/>
        </w:rPr>
        <w:t>Gevorg</w:t>
      </w:r>
      <w:proofErr w:type="spellEnd"/>
      <w:r w:rsidRPr="00857F44">
        <w:rPr>
          <w:rFonts w:ascii="Arial" w:eastAsia="Times New Roman" w:hAnsi="Arial" w:cs="Arial"/>
          <w:color w:val="000000"/>
          <w:sz w:val="21"/>
          <w:szCs w:val="21"/>
          <w:lang w:val="en-US" w:eastAsia="ru-RU"/>
        </w:rPr>
        <w:t xml:space="preserve">, Fomin Igor, </w:t>
      </w:r>
      <w:proofErr w:type="spellStart"/>
      <w:r w:rsidRPr="00857F44">
        <w:rPr>
          <w:rFonts w:ascii="Arial" w:eastAsia="Times New Roman" w:hAnsi="Arial" w:cs="Arial"/>
          <w:color w:val="000000"/>
          <w:sz w:val="21"/>
          <w:szCs w:val="21"/>
          <w:lang w:val="en-US" w:eastAsia="ru-RU"/>
        </w:rPr>
        <w:t>Gladyshev</w:t>
      </w:r>
      <w:proofErr w:type="spellEnd"/>
      <w:r w:rsidRPr="00857F44">
        <w:rPr>
          <w:rFonts w:ascii="Arial" w:eastAsia="Times New Roman" w:hAnsi="Arial" w:cs="Arial"/>
          <w:color w:val="000000"/>
          <w:sz w:val="21"/>
          <w:szCs w:val="21"/>
          <w:lang w:val="en-US" w:eastAsia="ru-RU"/>
        </w:rPr>
        <w:t xml:space="preserve"> Vladimir, Litvinov Dmitry. On the detection of high-frequency relic gravitational </w:t>
      </w:r>
      <w:proofErr w:type="gramStart"/>
      <w:r w:rsidRPr="00857F44">
        <w:rPr>
          <w:rFonts w:ascii="Arial" w:eastAsia="Times New Roman" w:hAnsi="Arial" w:cs="Arial"/>
          <w:color w:val="000000"/>
          <w:sz w:val="21"/>
          <w:szCs w:val="21"/>
          <w:lang w:val="en-US" w:eastAsia="ru-RU"/>
        </w:rPr>
        <w:t>waves  (</w:t>
      </w:r>
      <w:proofErr w:type="gramEnd"/>
      <w:r w:rsidRPr="00857F44">
        <w:rPr>
          <w:rFonts w:ascii="Arial" w:eastAsia="Times New Roman" w:hAnsi="Arial" w:cs="Arial"/>
          <w:color w:val="000000"/>
          <w:sz w:val="21"/>
          <w:szCs w:val="21"/>
          <w:lang w:eastAsia="ru-RU"/>
        </w:rPr>
        <w:t>устный</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доклад</w:t>
      </w:r>
      <w:r w:rsidRPr="00857F44">
        <w:rPr>
          <w:rFonts w:ascii="Arial" w:eastAsia="Times New Roman" w:hAnsi="Arial" w:cs="Arial"/>
          <w:color w:val="000000"/>
          <w:sz w:val="21"/>
          <w:szCs w:val="21"/>
          <w:lang w:val="en-US" w:eastAsia="ru-RU"/>
        </w:rPr>
        <w:t xml:space="preserve">)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VI Международная зимняя школа-семинар по гравитации, астрофизике и космологии «Петровские чтения - 2023». 27 ноября-1 декабря 2023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КФУ, Казань, Россия)</w:t>
      </w:r>
      <w:proofErr w:type="gramStart"/>
      <w:r w:rsidRPr="00857F44">
        <w:rPr>
          <w:rFonts w:ascii="Arial" w:eastAsia="Times New Roman" w:hAnsi="Arial" w:cs="Arial"/>
          <w:color w:val="000000"/>
          <w:sz w:val="21"/>
          <w:szCs w:val="21"/>
          <w:lang w:eastAsia="ru-RU"/>
        </w:rPr>
        <w:t xml:space="preserve"> .</w:t>
      </w:r>
      <w:proofErr w:type="gramEnd"/>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Ссылка на программу: https://kpfu.ru/portal/docs/F861170063/Programma_v5.pdf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857F44">
        <w:rPr>
          <w:rFonts w:ascii="Arial" w:eastAsia="Times New Roman" w:hAnsi="Arial" w:cs="Arial"/>
          <w:color w:val="000000"/>
          <w:sz w:val="21"/>
          <w:szCs w:val="21"/>
          <w:lang w:val="en-US" w:eastAsia="ru-RU"/>
        </w:rPr>
        <w:t>1.</w:t>
      </w:r>
      <w:r w:rsidRPr="00857F44">
        <w:rPr>
          <w:rFonts w:ascii="Arial" w:eastAsia="Times New Roman" w:hAnsi="Arial" w:cs="Arial"/>
          <w:color w:val="000000"/>
          <w:sz w:val="21"/>
          <w:szCs w:val="21"/>
          <w:lang w:eastAsia="ru-RU"/>
        </w:rPr>
        <w:t>С</w:t>
      </w:r>
      <w:r w:rsidRPr="00857F44">
        <w:rPr>
          <w:rFonts w:ascii="Arial" w:eastAsia="Times New Roman" w:hAnsi="Arial" w:cs="Arial"/>
          <w:color w:val="000000"/>
          <w:sz w:val="21"/>
          <w:szCs w:val="21"/>
          <w:lang w:val="en-US" w:eastAsia="ru-RU"/>
        </w:rPr>
        <w:t>.</w:t>
      </w:r>
      <w:r w:rsidRPr="00857F44">
        <w:rPr>
          <w:rFonts w:ascii="Arial" w:eastAsia="Times New Roman" w:hAnsi="Arial" w:cs="Arial"/>
          <w:color w:val="000000"/>
          <w:sz w:val="21"/>
          <w:szCs w:val="21"/>
          <w:lang w:eastAsia="ru-RU"/>
        </w:rPr>
        <w:t>В</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Червон</w:t>
      </w:r>
      <w:r w:rsidRPr="00857F44">
        <w:rPr>
          <w:rFonts w:ascii="Arial" w:eastAsia="Times New Roman" w:hAnsi="Arial" w:cs="Arial"/>
          <w:color w:val="000000"/>
          <w:sz w:val="21"/>
          <w:szCs w:val="21"/>
          <w:lang w:val="en-US" w:eastAsia="ru-RU"/>
        </w:rPr>
        <w:t xml:space="preserve">. Chiral cosmology in </w:t>
      </w:r>
      <w:proofErr w:type="spellStart"/>
      <w:r w:rsidRPr="00857F44">
        <w:rPr>
          <w:rFonts w:ascii="Arial" w:eastAsia="Times New Roman" w:hAnsi="Arial" w:cs="Arial"/>
          <w:color w:val="000000"/>
          <w:sz w:val="21"/>
          <w:szCs w:val="21"/>
          <w:lang w:val="en-US" w:eastAsia="ru-RU"/>
        </w:rPr>
        <w:t>teleparallel</w:t>
      </w:r>
      <w:proofErr w:type="spellEnd"/>
      <w:r w:rsidRPr="00857F44">
        <w:rPr>
          <w:rFonts w:ascii="Arial" w:eastAsia="Times New Roman" w:hAnsi="Arial" w:cs="Arial"/>
          <w:color w:val="000000"/>
          <w:sz w:val="21"/>
          <w:szCs w:val="21"/>
          <w:lang w:val="en-US" w:eastAsia="ru-RU"/>
        </w:rPr>
        <w:t xml:space="preserve"> modified </w:t>
      </w:r>
      <w:proofErr w:type="gramStart"/>
      <w:r w:rsidRPr="00857F44">
        <w:rPr>
          <w:rFonts w:ascii="Arial" w:eastAsia="Times New Roman" w:hAnsi="Arial" w:cs="Arial"/>
          <w:color w:val="000000"/>
          <w:sz w:val="21"/>
          <w:szCs w:val="21"/>
          <w:lang w:val="en-US" w:eastAsia="ru-RU"/>
        </w:rPr>
        <w:t>gravity  (</w:t>
      </w:r>
      <w:proofErr w:type="gramEnd"/>
      <w:r w:rsidRPr="00857F44">
        <w:rPr>
          <w:rFonts w:ascii="Arial" w:eastAsia="Times New Roman" w:hAnsi="Arial" w:cs="Arial"/>
          <w:color w:val="000000"/>
          <w:sz w:val="21"/>
          <w:szCs w:val="21"/>
          <w:lang w:eastAsia="ru-RU"/>
        </w:rPr>
        <w:t>устный</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доклад</w:t>
      </w:r>
      <w:r w:rsidRPr="00857F44">
        <w:rPr>
          <w:rFonts w:ascii="Arial" w:eastAsia="Times New Roman" w:hAnsi="Arial" w:cs="Arial"/>
          <w:color w:val="000000"/>
          <w:sz w:val="21"/>
          <w:szCs w:val="21"/>
          <w:lang w:val="en-US" w:eastAsia="ru-RU"/>
        </w:rPr>
        <w:t xml:space="preserve">)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857F44">
        <w:rPr>
          <w:rFonts w:ascii="Arial" w:eastAsia="Times New Roman" w:hAnsi="Arial" w:cs="Arial"/>
          <w:color w:val="000000"/>
          <w:sz w:val="21"/>
          <w:szCs w:val="21"/>
          <w:lang w:val="en-US" w:eastAsia="ru-RU"/>
        </w:rPr>
        <w:t>2.</w:t>
      </w:r>
      <w:r w:rsidRPr="00857F44">
        <w:rPr>
          <w:rFonts w:ascii="Arial" w:eastAsia="Times New Roman" w:hAnsi="Arial" w:cs="Arial"/>
          <w:color w:val="000000"/>
          <w:sz w:val="21"/>
          <w:szCs w:val="21"/>
          <w:lang w:eastAsia="ru-RU"/>
        </w:rPr>
        <w:t>И</w:t>
      </w:r>
      <w:r w:rsidRPr="00857F44">
        <w:rPr>
          <w:rFonts w:ascii="Arial" w:eastAsia="Times New Roman" w:hAnsi="Arial" w:cs="Arial"/>
          <w:color w:val="000000"/>
          <w:sz w:val="21"/>
          <w:szCs w:val="21"/>
          <w:lang w:val="en-US" w:eastAsia="ru-RU"/>
        </w:rPr>
        <w:t>.</w:t>
      </w:r>
      <w:r w:rsidRPr="00857F44">
        <w:rPr>
          <w:rFonts w:ascii="Arial" w:eastAsia="Times New Roman" w:hAnsi="Arial" w:cs="Arial"/>
          <w:color w:val="000000"/>
          <w:sz w:val="21"/>
          <w:szCs w:val="21"/>
          <w:lang w:eastAsia="ru-RU"/>
        </w:rPr>
        <w:t>В</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Фомин</w:t>
      </w:r>
      <w:r w:rsidRPr="00857F44">
        <w:rPr>
          <w:rFonts w:ascii="Arial" w:eastAsia="Times New Roman" w:hAnsi="Arial" w:cs="Arial"/>
          <w:color w:val="000000"/>
          <w:sz w:val="21"/>
          <w:szCs w:val="21"/>
          <w:lang w:val="en-US" w:eastAsia="ru-RU"/>
        </w:rPr>
        <w:t xml:space="preserve">. Cosmological models based on scalar-torsion </w:t>
      </w:r>
      <w:proofErr w:type="gramStart"/>
      <w:r w:rsidRPr="00857F44">
        <w:rPr>
          <w:rFonts w:ascii="Arial" w:eastAsia="Times New Roman" w:hAnsi="Arial" w:cs="Arial"/>
          <w:color w:val="000000"/>
          <w:sz w:val="21"/>
          <w:szCs w:val="21"/>
          <w:lang w:val="en-US" w:eastAsia="ru-RU"/>
        </w:rPr>
        <w:t>gravity  (</w:t>
      </w:r>
      <w:proofErr w:type="gramEnd"/>
      <w:r w:rsidRPr="00857F44">
        <w:rPr>
          <w:rFonts w:ascii="Arial" w:eastAsia="Times New Roman" w:hAnsi="Arial" w:cs="Arial"/>
          <w:color w:val="000000"/>
          <w:sz w:val="21"/>
          <w:szCs w:val="21"/>
          <w:lang w:eastAsia="ru-RU"/>
        </w:rPr>
        <w:t>устный</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доклад</w:t>
      </w:r>
      <w:r w:rsidRPr="00857F44">
        <w:rPr>
          <w:rFonts w:ascii="Arial" w:eastAsia="Times New Roman" w:hAnsi="Arial" w:cs="Arial"/>
          <w:color w:val="000000"/>
          <w:sz w:val="21"/>
          <w:szCs w:val="21"/>
          <w:lang w:val="en-US" w:eastAsia="ru-RU"/>
        </w:rPr>
        <w:t xml:space="preserve">)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857F44">
        <w:rPr>
          <w:rFonts w:ascii="Arial" w:eastAsia="Times New Roman" w:hAnsi="Arial" w:cs="Arial"/>
          <w:color w:val="000000"/>
          <w:sz w:val="21"/>
          <w:szCs w:val="21"/>
          <w:lang w:val="en-US" w:eastAsia="ru-RU"/>
        </w:rPr>
        <w:t>3.</w:t>
      </w:r>
      <w:r w:rsidRPr="00857F44">
        <w:rPr>
          <w:rFonts w:ascii="Arial" w:eastAsia="Times New Roman" w:hAnsi="Arial" w:cs="Arial"/>
          <w:color w:val="000000"/>
          <w:sz w:val="21"/>
          <w:szCs w:val="21"/>
          <w:lang w:eastAsia="ru-RU"/>
        </w:rPr>
        <w:t>К</w:t>
      </w:r>
      <w:r w:rsidRPr="00857F44">
        <w:rPr>
          <w:rFonts w:ascii="Arial" w:eastAsia="Times New Roman" w:hAnsi="Arial" w:cs="Arial"/>
          <w:color w:val="000000"/>
          <w:sz w:val="21"/>
          <w:szCs w:val="21"/>
          <w:lang w:val="en-US" w:eastAsia="ru-RU"/>
        </w:rPr>
        <w:t>.</w:t>
      </w:r>
      <w:r w:rsidRPr="00857F44">
        <w:rPr>
          <w:rFonts w:ascii="Arial" w:eastAsia="Times New Roman" w:hAnsi="Arial" w:cs="Arial"/>
          <w:color w:val="000000"/>
          <w:sz w:val="21"/>
          <w:szCs w:val="21"/>
          <w:lang w:eastAsia="ru-RU"/>
        </w:rPr>
        <w:t>А</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Большакова</w:t>
      </w:r>
      <w:r w:rsidRPr="00857F44">
        <w:rPr>
          <w:rFonts w:ascii="Arial" w:eastAsia="Times New Roman" w:hAnsi="Arial" w:cs="Arial"/>
          <w:color w:val="000000"/>
          <w:sz w:val="21"/>
          <w:szCs w:val="21"/>
          <w:lang w:val="en-US" w:eastAsia="ru-RU"/>
        </w:rPr>
        <w:t xml:space="preserve">. Solutions in scalar-torsion gravity for power-law evolution of the scalar </w:t>
      </w:r>
      <w:proofErr w:type="gramStart"/>
      <w:r w:rsidRPr="00857F44">
        <w:rPr>
          <w:rFonts w:ascii="Arial" w:eastAsia="Times New Roman" w:hAnsi="Arial" w:cs="Arial"/>
          <w:color w:val="000000"/>
          <w:sz w:val="21"/>
          <w:szCs w:val="21"/>
          <w:lang w:val="en-US" w:eastAsia="ru-RU"/>
        </w:rPr>
        <w:t>field  (</w:t>
      </w:r>
      <w:proofErr w:type="gramEnd"/>
      <w:r w:rsidRPr="00857F44">
        <w:rPr>
          <w:rFonts w:ascii="Arial" w:eastAsia="Times New Roman" w:hAnsi="Arial" w:cs="Arial"/>
          <w:color w:val="000000"/>
          <w:sz w:val="21"/>
          <w:szCs w:val="21"/>
          <w:lang w:eastAsia="ru-RU"/>
        </w:rPr>
        <w:t>устный</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доклад</w:t>
      </w:r>
      <w:r w:rsidRPr="00857F44">
        <w:rPr>
          <w:rFonts w:ascii="Arial" w:eastAsia="Times New Roman" w:hAnsi="Arial" w:cs="Arial"/>
          <w:color w:val="000000"/>
          <w:sz w:val="21"/>
          <w:szCs w:val="21"/>
          <w:lang w:val="en-US" w:eastAsia="ru-RU"/>
        </w:rPr>
        <w:t xml:space="preserve">)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 xml:space="preserve">4.Т.И. Чаадаева. Некоторые космологические решения </w:t>
      </w:r>
      <w:proofErr w:type="spellStart"/>
      <w:r w:rsidRPr="00857F44">
        <w:rPr>
          <w:rFonts w:ascii="Arial" w:eastAsia="Times New Roman" w:hAnsi="Arial" w:cs="Arial"/>
          <w:color w:val="000000"/>
          <w:sz w:val="21"/>
          <w:szCs w:val="21"/>
          <w:lang w:eastAsia="ru-RU"/>
        </w:rPr>
        <w:t>скалярно-торсионной</w:t>
      </w:r>
      <w:proofErr w:type="spellEnd"/>
      <w:r w:rsidRPr="00857F44">
        <w:rPr>
          <w:rFonts w:ascii="Arial" w:eastAsia="Times New Roman" w:hAnsi="Arial" w:cs="Arial"/>
          <w:color w:val="000000"/>
          <w:sz w:val="21"/>
          <w:szCs w:val="21"/>
          <w:lang w:eastAsia="ru-RU"/>
        </w:rPr>
        <w:t xml:space="preserve"> гравитации с полем самодействия </w:t>
      </w:r>
      <w:proofErr w:type="spellStart"/>
      <w:r w:rsidRPr="00857F44">
        <w:rPr>
          <w:rFonts w:ascii="Arial" w:eastAsia="Times New Roman" w:hAnsi="Arial" w:cs="Arial"/>
          <w:color w:val="000000"/>
          <w:sz w:val="21"/>
          <w:szCs w:val="21"/>
          <w:lang w:eastAsia="ru-RU"/>
        </w:rPr>
        <w:t>галилеонного</w:t>
      </w:r>
      <w:proofErr w:type="spellEnd"/>
      <w:r w:rsidRPr="00857F44">
        <w:rPr>
          <w:rFonts w:ascii="Arial" w:eastAsia="Times New Roman" w:hAnsi="Arial" w:cs="Arial"/>
          <w:color w:val="000000"/>
          <w:sz w:val="21"/>
          <w:szCs w:val="21"/>
          <w:lang w:eastAsia="ru-RU"/>
        </w:rPr>
        <w:t xml:space="preserve"> типа  (устный доклад) </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eastAsia="ru-RU"/>
        </w:rPr>
      </w:pP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proofErr w:type="gramStart"/>
      <w:r w:rsidRPr="00857F44">
        <w:rPr>
          <w:rFonts w:ascii="Arial" w:eastAsia="Times New Roman" w:hAnsi="Arial" w:cs="Arial"/>
          <w:color w:val="000000"/>
          <w:sz w:val="21"/>
          <w:szCs w:val="21"/>
          <w:lang w:val="en-US" w:eastAsia="ru-RU"/>
        </w:rPr>
        <w:lastRenderedPageBreak/>
        <w:t>International Scientific Conference "Space.</w:t>
      </w:r>
      <w:proofErr w:type="gramEnd"/>
      <w:r w:rsidRPr="00857F44">
        <w:rPr>
          <w:rFonts w:ascii="Arial" w:eastAsia="Times New Roman" w:hAnsi="Arial" w:cs="Arial"/>
          <w:color w:val="000000"/>
          <w:sz w:val="21"/>
          <w:szCs w:val="21"/>
          <w:lang w:val="en-US" w:eastAsia="ru-RU"/>
        </w:rPr>
        <w:t xml:space="preserve"> </w:t>
      </w:r>
      <w:proofErr w:type="gramStart"/>
      <w:r w:rsidRPr="00857F44">
        <w:rPr>
          <w:rFonts w:ascii="Arial" w:eastAsia="Times New Roman" w:hAnsi="Arial" w:cs="Arial"/>
          <w:color w:val="000000"/>
          <w:sz w:val="21"/>
          <w:szCs w:val="21"/>
          <w:lang w:val="en-US" w:eastAsia="ru-RU"/>
        </w:rPr>
        <w:t>Time.</w:t>
      </w:r>
      <w:proofErr w:type="gramEnd"/>
      <w:r w:rsidRPr="00857F44">
        <w:rPr>
          <w:rFonts w:ascii="Arial" w:eastAsia="Times New Roman" w:hAnsi="Arial" w:cs="Arial"/>
          <w:color w:val="000000"/>
          <w:sz w:val="21"/>
          <w:szCs w:val="21"/>
          <w:lang w:val="en-US" w:eastAsia="ru-RU"/>
        </w:rPr>
        <w:t xml:space="preserve"> </w:t>
      </w:r>
      <w:proofErr w:type="gramStart"/>
      <w:r w:rsidRPr="00857F44">
        <w:rPr>
          <w:rFonts w:ascii="Arial" w:eastAsia="Times New Roman" w:hAnsi="Arial" w:cs="Arial"/>
          <w:color w:val="000000"/>
          <w:sz w:val="21"/>
          <w:szCs w:val="21"/>
          <w:lang w:val="en-US" w:eastAsia="ru-RU"/>
        </w:rPr>
        <w:t>Civilization.</w:t>
      </w:r>
      <w:proofErr w:type="gramEnd"/>
      <w:r w:rsidRPr="00857F44">
        <w:rPr>
          <w:rFonts w:ascii="Arial" w:eastAsia="Times New Roman" w:hAnsi="Arial" w:cs="Arial"/>
          <w:color w:val="000000"/>
          <w:sz w:val="21"/>
          <w:szCs w:val="21"/>
          <w:lang w:val="en-US" w:eastAsia="ru-RU"/>
        </w:rPr>
        <w:t xml:space="preserve"> STC-2023", 4-7 November, Cairo, Egypt</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857F44">
        <w:rPr>
          <w:rFonts w:ascii="Arial" w:eastAsia="Times New Roman" w:hAnsi="Arial" w:cs="Arial"/>
          <w:color w:val="000000"/>
          <w:sz w:val="21"/>
          <w:szCs w:val="21"/>
          <w:lang w:eastAsia="ru-RU"/>
        </w:rPr>
        <w:t>Ссылка</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на</w:t>
      </w:r>
      <w:r w:rsidRPr="00857F44">
        <w:rPr>
          <w:rFonts w:ascii="Arial" w:eastAsia="Times New Roman" w:hAnsi="Arial" w:cs="Arial"/>
          <w:color w:val="000000"/>
          <w:sz w:val="21"/>
          <w:szCs w:val="21"/>
          <w:lang w:val="en-US" w:eastAsia="ru-RU"/>
        </w:rPr>
        <w:t xml:space="preserve"> </w:t>
      </w:r>
      <w:proofErr w:type="spellStart"/>
      <w:r w:rsidRPr="00857F44">
        <w:rPr>
          <w:rFonts w:ascii="Arial" w:eastAsia="Times New Roman" w:hAnsi="Arial" w:cs="Arial"/>
          <w:color w:val="000000"/>
          <w:sz w:val="21"/>
          <w:szCs w:val="21"/>
          <w:lang w:eastAsia="ru-RU"/>
        </w:rPr>
        <w:t>програму</w:t>
      </w:r>
      <w:proofErr w:type="spellEnd"/>
      <w:r w:rsidRPr="00857F44">
        <w:rPr>
          <w:rFonts w:ascii="Arial" w:eastAsia="Times New Roman" w:hAnsi="Arial" w:cs="Arial"/>
          <w:color w:val="000000"/>
          <w:sz w:val="21"/>
          <w:szCs w:val="21"/>
          <w:lang w:val="en-US" w:eastAsia="ru-RU"/>
        </w:rPr>
        <w:t>: https://stc2023.com/#program</w:t>
      </w:r>
    </w:p>
    <w:p w:rsidR="00857F44" w:rsidRPr="00857F44" w:rsidRDefault="00857F44" w:rsidP="00857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1"/>
          <w:szCs w:val="21"/>
          <w:lang w:val="en-US" w:eastAsia="ru-RU"/>
        </w:rPr>
      </w:pPr>
      <w:r w:rsidRPr="00857F44">
        <w:rPr>
          <w:rFonts w:ascii="Arial" w:eastAsia="Times New Roman" w:hAnsi="Arial" w:cs="Arial"/>
          <w:color w:val="000000"/>
          <w:sz w:val="21"/>
          <w:szCs w:val="21"/>
          <w:lang w:val="en-US" w:eastAsia="ru-RU"/>
        </w:rPr>
        <w:t>Igor Fomin. Cosmological models based on the modified gravity theories (</w:t>
      </w:r>
      <w:r w:rsidRPr="00857F44">
        <w:rPr>
          <w:rFonts w:ascii="Arial" w:eastAsia="Times New Roman" w:hAnsi="Arial" w:cs="Arial"/>
          <w:color w:val="000000"/>
          <w:sz w:val="21"/>
          <w:szCs w:val="21"/>
          <w:lang w:eastAsia="ru-RU"/>
        </w:rPr>
        <w:t>устный</w:t>
      </w:r>
      <w:r w:rsidRPr="00857F44">
        <w:rPr>
          <w:rFonts w:ascii="Arial" w:eastAsia="Times New Roman" w:hAnsi="Arial" w:cs="Arial"/>
          <w:color w:val="000000"/>
          <w:sz w:val="21"/>
          <w:szCs w:val="21"/>
          <w:lang w:val="en-US" w:eastAsia="ru-RU"/>
        </w:rPr>
        <w:t xml:space="preserve"> </w:t>
      </w:r>
      <w:r w:rsidRPr="00857F44">
        <w:rPr>
          <w:rFonts w:ascii="Arial" w:eastAsia="Times New Roman" w:hAnsi="Arial" w:cs="Arial"/>
          <w:color w:val="000000"/>
          <w:sz w:val="21"/>
          <w:szCs w:val="21"/>
          <w:lang w:eastAsia="ru-RU"/>
        </w:rPr>
        <w:t>доклад</w:t>
      </w:r>
      <w:r w:rsidRPr="00857F44">
        <w:rPr>
          <w:rFonts w:ascii="Arial" w:eastAsia="Times New Roman" w:hAnsi="Arial" w:cs="Arial"/>
          <w:color w:val="000000"/>
          <w:sz w:val="21"/>
          <w:szCs w:val="21"/>
          <w:lang w:val="en-US" w:eastAsia="ru-RU"/>
        </w:rPr>
        <w:t xml:space="preserve">) </w:t>
      </w:r>
    </w:p>
    <w:p w:rsidR="00857F44" w:rsidRPr="00857F44" w:rsidRDefault="00857F44" w:rsidP="00857F44">
      <w:pPr>
        <w:shd w:val="clear" w:color="auto" w:fill="FFFFFF"/>
        <w:spacing w:after="240" w:line="240" w:lineRule="auto"/>
        <w:rPr>
          <w:rFonts w:ascii="Arial" w:eastAsia="Times New Roman" w:hAnsi="Arial" w:cs="Arial"/>
          <w:color w:val="000000"/>
          <w:sz w:val="21"/>
          <w:szCs w:val="21"/>
          <w:lang w:val="en-US" w:eastAsia="ru-RU"/>
        </w:rPr>
      </w:pP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Настоящим подтверждаю:</w:t>
      </w:r>
    </w:p>
    <w:p w:rsidR="00857F44" w:rsidRPr="00857F44" w:rsidRDefault="00857F44" w:rsidP="00857F44">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самостоятельность и авторство текста отчета о выполнении проекта;</w:t>
      </w:r>
    </w:p>
    <w:p w:rsidR="00857F44" w:rsidRPr="00857F44" w:rsidRDefault="00857F44" w:rsidP="00857F44">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при обнародовании результатов, полученных в рамках поддержанного РНФ проекта, научный коллектив ссылался на получение финансовой поддержки проекта от РНФ и на организацию, на базе которой выполнялось исследование;</w:t>
      </w:r>
    </w:p>
    <w:p w:rsidR="00857F44" w:rsidRPr="00857F44" w:rsidRDefault="00857F44" w:rsidP="00857F44">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согласие с опубликованием РНФ сведений из отчета (итогового отчета) о выполнении проекта, в том числе в информационно-телекоммуникационной сети «Интернет»;</w:t>
      </w:r>
    </w:p>
    <w:p w:rsidR="00857F44" w:rsidRPr="00857F44" w:rsidRDefault="00857F44" w:rsidP="00857F44">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проект не имеет других источников финансирования;</w:t>
      </w:r>
    </w:p>
    <w:p w:rsidR="00857F44" w:rsidRPr="00857F44" w:rsidRDefault="00857F44" w:rsidP="00857F44">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проект не является аналогичным***** по содержанию проекту, одновременно финансируемому из других источников.</w:t>
      </w: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pict>
          <v:rect id="_x0000_i1028" style="width:0;height:1.5pt" o:hralign="center" o:hrstd="t" o:hr="t" fillcolor="#a0a0a0" stroked="f"/>
        </w:pict>
      </w: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t>*****</w:t>
      </w:r>
      <w:r w:rsidRPr="00857F44">
        <w:rPr>
          <w:rFonts w:ascii="Arial" w:eastAsia="Times New Roman" w:hAnsi="Arial" w:cs="Arial"/>
          <w:color w:val="000000"/>
          <w:sz w:val="20"/>
          <w:szCs w:val="20"/>
          <w:lang w:eastAsia="ru-RU"/>
        </w:rPr>
        <w:t> Проекты, аналогичные по целям, задачам, объектам, предметам и методам исследований, а также ожидаемым результатам. Экспертиза на совпадение проводится экспертным советом Фонда.</w:t>
      </w: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color w:val="000000"/>
          <w:sz w:val="21"/>
          <w:szCs w:val="21"/>
          <w:lang w:eastAsia="ru-RU"/>
        </w:rPr>
        <w:pict>
          <v:rect id="_x0000_i1029" style="width:0;height:1.5pt" o:hralign="center" o:hrstd="t" o:hr="t" fillcolor="#a0a0a0" stroked="f"/>
        </w:pict>
      </w: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p>
    <w:p w:rsidR="00857F44" w:rsidRPr="00857F44" w:rsidRDefault="00857F44" w:rsidP="00857F44">
      <w:pPr>
        <w:shd w:val="clear" w:color="auto" w:fill="FFFFFF"/>
        <w:spacing w:after="0" w:line="240" w:lineRule="auto"/>
        <w:rPr>
          <w:rFonts w:ascii="Arial" w:eastAsia="Times New Roman" w:hAnsi="Arial" w:cs="Arial"/>
          <w:color w:val="000000"/>
          <w:sz w:val="21"/>
          <w:szCs w:val="21"/>
          <w:lang w:eastAsia="ru-RU"/>
        </w:rPr>
      </w:pPr>
      <w:r w:rsidRPr="00857F44">
        <w:rPr>
          <w:rFonts w:ascii="Arial" w:eastAsia="Times New Roman" w:hAnsi="Arial" w:cs="Arial"/>
          <w:b/>
          <w:bCs/>
          <w:color w:val="000000"/>
          <w:sz w:val="21"/>
          <w:szCs w:val="21"/>
          <w:lang w:eastAsia="ru-RU"/>
        </w:rPr>
        <w:t>Подпись руководителя проекта</w:t>
      </w:r>
      <w:r w:rsidRPr="00857F44">
        <w:rPr>
          <w:rFonts w:ascii="Arial" w:eastAsia="Times New Roman" w:hAnsi="Arial" w:cs="Arial"/>
          <w:color w:val="000000"/>
          <w:sz w:val="21"/>
          <w:lang w:eastAsia="ru-RU"/>
        </w:rPr>
        <w:t> _____________________ /</w:t>
      </w:r>
      <w:r w:rsidRPr="00857F44">
        <w:rPr>
          <w:rFonts w:ascii="Arial" w:eastAsia="Times New Roman" w:hAnsi="Arial" w:cs="Arial"/>
          <w:b/>
          <w:bCs/>
          <w:color w:val="000000"/>
          <w:sz w:val="21"/>
          <w:lang w:eastAsia="ru-RU"/>
        </w:rPr>
        <w:t>С.В. Червон</w:t>
      </w:r>
      <w:r w:rsidRPr="00857F44">
        <w:rPr>
          <w:rFonts w:ascii="Arial" w:eastAsia="Times New Roman" w:hAnsi="Arial" w:cs="Arial"/>
          <w:color w:val="000000"/>
          <w:sz w:val="21"/>
          <w:lang w:eastAsia="ru-RU"/>
        </w:rPr>
        <w:t>/</w:t>
      </w:r>
    </w:p>
    <w:p w:rsidR="00857F44" w:rsidRPr="00857F44" w:rsidRDefault="00857F44"/>
    <w:sectPr w:rsidR="00857F44" w:rsidRPr="00857F44" w:rsidSect="00776E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E1BB1"/>
    <w:multiLevelType w:val="multilevel"/>
    <w:tmpl w:val="D59E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7F44"/>
    <w:rsid w:val="003602D1"/>
    <w:rsid w:val="00776E4A"/>
    <w:rsid w:val="00857F44"/>
    <w:rsid w:val="00B73F1A"/>
    <w:rsid w:val="00FA5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E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57F44"/>
    <w:rPr>
      <w:color w:val="0000FF"/>
      <w:u w:val="single"/>
    </w:rPr>
  </w:style>
  <w:style w:type="character" w:styleId="HTML">
    <w:name w:val="HTML Definition"/>
    <w:basedOn w:val="a0"/>
    <w:uiPriority w:val="99"/>
    <w:semiHidden/>
    <w:unhideWhenUsed/>
    <w:rsid w:val="00857F44"/>
    <w:rPr>
      <w:i/>
      <w:iCs/>
    </w:rPr>
  </w:style>
  <w:style w:type="paragraph" w:styleId="HTML0">
    <w:name w:val="HTML Preformatted"/>
    <w:basedOn w:val="a"/>
    <w:link w:val="HTML1"/>
    <w:uiPriority w:val="99"/>
    <w:semiHidden/>
    <w:unhideWhenUsed/>
    <w:rsid w:val="00857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857F44"/>
    <w:rPr>
      <w:rFonts w:ascii="Courier New" w:eastAsia="Times New Roman" w:hAnsi="Courier New" w:cs="Courier New"/>
      <w:sz w:val="20"/>
      <w:szCs w:val="20"/>
      <w:lang w:eastAsia="ru-RU"/>
    </w:rPr>
  </w:style>
  <w:style w:type="character" w:styleId="a4">
    <w:name w:val="Emphasis"/>
    <w:basedOn w:val="a0"/>
    <w:uiPriority w:val="20"/>
    <w:qFormat/>
    <w:rsid w:val="00857F44"/>
    <w:rPr>
      <w:i/>
      <w:iCs/>
    </w:rPr>
  </w:style>
  <w:style w:type="character" w:customStyle="1" w:styleId="fileref">
    <w:name w:val="fileref"/>
    <w:basedOn w:val="a0"/>
    <w:rsid w:val="00857F44"/>
  </w:style>
  <w:style w:type="character" w:customStyle="1" w:styleId="hidelabel">
    <w:name w:val="hidelabel"/>
    <w:basedOn w:val="a0"/>
    <w:rsid w:val="00857F44"/>
  </w:style>
  <w:style w:type="character" w:customStyle="1" w:styleId="t10data">
    <w:name w:val="t10data"/>
    <w:basedOn w:val="a0"/>
    <w:rsid w:val="00857F44"/>
  </w:style>
</w:styles>
</file>

<file path=word/webSettings.xml><?xml version="1.0" encoding="utf-8"?>
<w:webSettings xmlns:r="http://schemas.openxmlformats.org/officeDocument/2006/relationships" xmlns:w="http://schemas.openxmlformats.org/wordprocessingml/2006/main">
  <w:divs>
    <w:div w:id="786316122">
      <w:bodyDiv w:val="1"/>
      <w:marLeft w:val="0"/>
      <w:marRight w:val="0"/>
      <w:marTop w:val="0"/>
      <w:marBottom w:val="0"/>
      <w:divBdr>
        <w:top w:val="none" w:sz="0" w:space="0" w:color="auto"/>
        <w:left w:val="none" w:sz="0" w:space="0" w:color="auto"/>
        <w:bottom w:val="none" w:sz="0" w:space="0" w:color="auto"/>
        <w:right w:val="none" w:sz="0" w:space="0" w:color="auto"/>
      </w:divBdr>
      <w:divsChild>
        <w:div w:id="634288441">
          <w:marLeft w:val="0"/>
          <w:marRight w:val="0"/>
          <w:marTop w:val="0"/>
          <w:marBottom w:val="0"/>
          <w:divBdr>
            <w:top w:val="none" w:sz="0" w:space="0" w:color="auto"/>
            <w:left w:val="none" w:sz="0" w:space="0" w:color="auto"/>
            <w:bottom w:val="none" w:sz="0" w:space="0" w:color="auto"/>
            <w:right w:val="none" w:sz="0" w:space="0" w:color="auto"/>
          </w:divBdr>
        </w:div>
        <w:div w:id="2097049716">
          <w:marLeft w:val="0"/>
          <w:marRight w:val="0"/>
          <w:marTop w:val="0"/>
          <w:marBottom w:val="0"/>
          <w:divBdr>
            <w:top w:val="none" w:sz="0" w:space="0" w:color="auto"/>
            <w:left w:val="none" w:sz="0" w:space="0" w:color="auto"/>
            <w:bottom w:val="none" w:sz="0" w:space="0" w:color="auto"/>
            <w:right w:val="none" w:sz="0" w:space="0" w:color="auto"/>
          </w:divBdr>
          <w:divsChild>
            <w:div w:id="792334482">
              <w:marLeft w:val="0"/>
              <w:marRight w:val="0"/>
              <w:marTop w:val="0"/>
              <w:marBottom w:val="0"/>
              <w:divBdr>
                <w:top w:val="none" w:sz="0" w:space="0" w:color="auto"/>
                <w:left w:val="none" w:sz="0" w:space="0" w:color="auto"/>
                <w:bottom w:val="none" w:sz="0" w:space="0" w:color="auto"/>
                <w:right w:val="none" w:sz="0" w:space="0" w:color="auto"/>
              </w:divBdr>
            </w:div>
            <w:div w:id="1146703631">
              <w:marLeft w:val="0"/>
              <w:marRight w:val="0"/>
              <w:marTop w:val="0"/>
              <w:marBottom w:val="0"/>
              <w:divBdr>
                <w:top w:val="none" w:sz="0" w:space="0" w:color="auto"/>
                <w:left w:val="none" w:sz="0" w:space="0" w:color="auto"/>
                <w:bottom w:val="none" w:sz="0" w:space="0" w:color="auto"/>
                <w:right w:val="none" w:sz="0" w:space="0" w:color="auto"/>
              </w:divBdr>
            </w:div>
            <w:div w:id="88473619">
              <w:marLeft w:val="0"/>
              <w:marRight w:val="0"/>
              <w:marTop w:val="0"/>
              <w:marBottom w:val="0"/>
              <w:divBdr>
                <w:top w:val="none" w:sz="0" w:space="0" w:color="auto"/>
                <w:left w:val="none" w:sz="0" w:space="0" w:color="auto"/>
                <w:bottom w:val="none" w:sz="0" w:space="0" w:color="auto"/>
                <w:right w:val="none" w:sz="0" w:space="0" w:color="auto"/>
              </w:divBdr>
            </w:div>
            <w:div w:id="1570461290">
              <w:marLeft w:val="0"/>
              <w:marRight w:val="0"/>
              <w:marTop w:val="0"/>
              <w:marBottom w:val="0"/>
              <w:divBdr>
                <w:top w:val="none" w:sz="0" w:space="0" w:color="auto"/>
                <w:left w:val="none" w:sz="0" w:space="0" w:color="auto"/>
                <w:bottom w:val="none" w:sz="0" w:space="0" w:color="auto"/>
                <w:right w:val="none" w:sz="0" w:space="0" w:color="auto"/>
              </w:divBdr>
            </w:div>
            <w:div w:id="1086151125">
              <w:marLeft w:val="0"/>
              <w:marRight w:val="0"/>
              <w:marTop w:val="0"/>
              <w:marBottom w:val="0"/>
              <w:divBdr>
                <w:top w:val="none" w:sz="0" w:space="0" w:color="auto"/>
                <w:left w:val="none" w:sz="0" w:space="0" w:color="auto"/>
                <w:bottom w:val="none" w:sz="0" w:space="0" w:color="auto"/>
                <w:right w:val="none" w:sz="0" w:space="0" w:color="auto"/>
              </w:divBdr>
            </w:div>
            <w:div w:id="1909071102">
              <w:marLeft w:val="0"/>
              <w:marRight w:val="0"/>
              <w:marTop w:val="0"/>
              <w:marBottom w:val="0"/>
              <w:divBdr>
                <w:top w:val="none" w:sz="0" w:space="0" w:color="auto"/>
                <w:left w:val="none" w:sz="0" w:space="0" w:color="auto"/>
                <w:bottom w:val="none" w:sz="0" w:space="0" w:color="auto"/>
                <w:right w:val="none" w:sz="0" w:space="0" w:color="auto"/>
              </w:divBdr>
            </w:div>
            <w:div w:id="982975515">
              <w:marLeft w:val="0"/>
              <w:marRight w:val="0"/>
              <w:marTop w:val="0"/>
              <w:marBottom w:val="0"/>
              <w:divBdr>
                <w:top w:val="none" w:sz="0" w:space="0" w:color="auto"/>
                <w:left w:val="none" w:sz="0" w:space="0" w:color="auto"/>
                <w:bottom w:val="none" w:sz="0" w:space="0" w:color="auto"/>
                <w:right w:val="none" w:sz="0" w:space="0" w:color="auto"/>
              </w:divBdr>
            </w:div>
            <w:div w:id="190578752">
              <w:marLeft w:val="0"/>
              <w:marRight w:val="0"/>
              <w:marTop w:val="0"/>
              <w:marBottom w:val="0"/>
              <w:divBdr>
                <w:top w:val="none" w:sz="0" w:space="0" w:color="auto"/>
                <w:left w:val="none" w:sz="0" w:space="0" w:color="auto"/>
                <w:bottom w:val="none" w:sz="0" w:space="0" w:color="auto"/>
                <w:right w:val="none" w:sz="0" w:space="0" w:color="auto"/>
              </w:divBdr>
            </w:div>
            <w:div w:id="726492765">
              <w:marLeft w:val="0"/>
              <w:marRight w:val="0"/>
              <w:marTop w:val="0"/>
              <w:marBottom w:val="0"/>
              <w:divBdr>
                <w:top w:val="none" w:sz="0" w:space="0" w:color="auto"/>
                <w:left w:val="none" w:sz="0" w:space="0" w:color="auto"/>
                <w:bottom w:val="none" w:sz="0" w:space="0" w:color="auto"/>
                <w:right w:val="none" w:sz="0" w:space="0" w:color="auto"/>
              </w:divBdr>
            </w:div>
            <w:div w:id="771585446">
              <w:marLeft w:val="0"/>
              <w:marRight w:val="0"/>
              <w:marTop w:val="0"/>
              <w:marBottom w:val="0"/>
              <w:divBdr>
                <w:top w:val="none" w:sz="0" w:space="0" w:color="auto"/>
                <w:left w:val="none" w:sz="0" w:space="0" w:color="auto"/>
                <w:bottom w:val="none" w:sz="0" w:space="0" w:color="auto"/>
                <w:right w:val="none" w:sz="0" w:space="0" w:color="auto"/>
              </w:divBdr>
            </w:div>
            <w:div w:id="281569490">
              <w:marLeft w:val="0"/>
              <w:marRight w:val="0"/>
              <w:marTop w:val="0"/>
              <w:marBottom w:val="0"/>
              <w:divBdr>
                <w:top w:val="none" w:sz="0" w:space="0" w:color="auto"/>
                <w:left w:val="none" w:sz="0" w:space="0" w:color="auto"/>
                <w:bottom w:val="none" w:sz="0" w:space="0" w:color="auto"/>
                <w:right w:val="none" w:sz="0" w:space="0" w:color="auto"/>
              </w:divBdr>
            </w:div>
            <w:div w:id="1631208302">
              <w:marLeft w:val="0"/>
              <w:marRight w:val="0"/>
              <w:marTop w:val="0"/>
              <w:marBottom w:val="0"/>
              <w:divBdr>
                <w:top w:val="none" w:sz="0" w:space="0" w:color="auto"/>
                <w:left w:val="none" w:sz="0" w:space="0" w:color="auto"/>
                <w:bottom w:val="none" w:sz="0" w:space="0" w:color="auto"/>
                <w:right w:val="none" w:sz="0" w:space="0" w:color="auto"/>
              </w:divBdr>
            </w:div>
            <w:div w:id="1871071790">
              <w:marLeft w:val="0"/>
              <w:marRight w:val="0"/>
              <w:marTop w:val="0"/>
              <w:marBottom w:val="0"/>
              <w:divBdr>
                <w:top w:val="none" w:sz="0" w:space="0" w:color="auto"/>
                <w:left w:val="none" w:sz="0" w:space="0" w:color="auto"/>
                <w:bottom w:val="none" w:sz="0" w:space="0" w:color="auto"/>
                <w:right w:val="none" w:sz="0" w:space="0" w:color="auto"/>
              </w:divBdr>
            </w:div>
            <w:div w:id="1841650651">
              <w:marLeft w:val="0"/>
              <w:marRight w:val="0"/>
              <w:marTop w:val="0"/>
              <w:marBottom w:val="0"/>
              <w:divBdr>
                <w:top w:val="none" w:sz="0" w:space="0" w:color="auto"/>
                <w:left w:val="none" w:sz="0" w:space="0" w:color="auto"/>
                <w:bottom w:val="none" w:sz="0" w:space="0" w:color="auto"/>
                <w:right w:val="none" w:sz="0" w:space="0" w:color="auto"/>
              </w:divBdr>
            </w:div>
            <w:div w:id="1985505127">
              <w:marLeft w:val="0"/>
              <w:marRight w:val="0"/>
              <w:marTop w:val="0"/>
              <w:marBottom w:val="0"/>
              <w:divBdr>
                <w:top w:val="none" w:sz="0" w:space="0" w:color="auto"/>
                <w:left w:val="none" w:sz="0" w:space="0" w:color="auto"/>
                <w:bottom w:val="none" w:sz="0" w:space="0" w:color="auto"/>
                <w:right w:val="none" w:sz="0" w:space="0" w:color="auto"/>
              </w:divBdr>
            </w:div>
            <w:div w:id="111556005">
              <w:marLeft w:val="0"/>
              <w:marRight w:val="0"/>
              <w:marTop w:val="0"/>
              <w:marBottom w:val="0"/>
              <w:divBdr>
                <w:top w:val="none" w:sz="0" w:space="0" w:color="auto"/>
                <w:left w:val="none" w:sz="0" w:space="0" w:color="auto"/>
                <w:bottom w:val="none" w:sz="0" w:space="0" w:color="auto"/>
                <w:right w:val="none" w:sz="0" w:space="0" w:color="auto"/>
              </w:divBdr>
            </w:div>
            <w:div w:id="1310986837">
              <w:marLeft w:val="0"/>
              <w:marRight w:val="0"/>
              <w:marTop w:val="0"/>
              <w:marBottom w:val="0"/>
              <w:divBdr>
                <w:top w:val="none" w:sz="0" w:space="0" w:color="auto"/>
                <w:left w:val="none" w:sz="0" w:space="0" w:color="auto"/>
                <w:bottom w:val="none" w:sz="0" w:space="0" w:color="auto"/>
                <w:right w:val="none" w:sz="0" w:space="0" w:color="auto"/>
              </w:divBdr>
              <w:divsChild>
                <w:div w:id="132525208">
                  <w:marLeft w:val="0"/>
                  <w:marRight w:val="0"/>
                  <w:marTop w:val="0"/>
                  <w:marBottom w:val="0"/>
                  <w:divBdr>
                    <w:top w:val="none" w:sz="0" w:space="0" w:color="auto"/>
                    <w:left w:val="none" w:sz="0" w:space="0" w:color="auto"/>
                    <w:bottom w:val="none" w:sz="0" w:space="0" w:color="auto"/>
                    <w:right w:val="none" w:sz="0" w:space="0" w:color="auto"/>
                  </w:divBdr>
                </w:div>
              </w:divsChild>
            </w:div>
            <w:div w:id="839659879">
              <w:marLeft w:val="0"/>
              <w:marRight w:val="0"/>
              <w:marTop w:val="0"/>
              <w:marBottom w:val="0"/>
              <w:divBdr>
                <w:top w:val="none" w:sz="0" w:space="0" w:color="auto"/>
                <w:left w:val="none" w:sz="0" w:space="0" w:color="auto"/>
                <w:bottom w:val="none" w:sz="0" w:space="0" w:color="auto"/>
                <w:right w:val="none" w:sz="0" w:space="0" w:color="auto"/>
              </w:divBdr>
            </w:div>
            <w:div w:id="156402280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194348727">
      <w:bodyDiv w:val="1"/>
      <w:marLeft w:val="0"/>
      <w:marRight w:val="0"/>
      <w:marTop w:val="0"/>
      <w:marBottom w:val="0"/>
      <w:divBdr>
        <w:top w:val="none" w:sz="0" w:space="0" w:color="auto"/>
        <w:left w:val="none" w:sz="0" w:space="0" w:color="auto"/>
        <w:bottom w:val="none" w:sz="0" w:space="0" w:color="auto"/>
        <w:right w:val="none" w:sz="0" w:space="0" w:color="auto"/>
      </w:divBdr>
    </w:div>
    <w:div w:id="1649557765">
      <w:bodyDiv w:val="1"/>
      <w:marLeft w:val="0"/>
      <w:marRight w:val="0"/>
      <w:marTop w:val="0"/>
      <w:marBottom w:val="0"/>
      <w:divBdr>
        <w:top w:val="none" w:sz="0" w:space="0" w:color="auto"/>
        <w:left w:val="none" w:sz="0" w:space="0" w:color="auto"/>
        <w:bottom w:val="none" w:sz="0" w:space="0" w:color="auto"/>
        <w:right w:val="none" w:sz="0" w:space="0" w:color="auto"/>
      </w:divBdr>
    </w:div>
    <w:div w:id="180828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dpi.com/2073-8994/15/2/291" TargetMode="External"/><Relationship Id="rId5" Type="http://schemas.openxmlformats.org/officeDocument/2006/relationships/hyperlink" Target="https://grant.rscf.ru/file/stage/rep/000000000000004282250-3_/FileRep.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12</Pages>
  <Words>6435</Words>
  <Characters>36683</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2024-01-20T09:54:00Z</dcterms:created>
  <dcterms:modified xsi:type="dcterms:W3CDTF">2024-01-20T12:29:00Z</dcterms:modified>
</cp:coreProperties>
</file>